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中华职业教育社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年度规划课题申报书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28"/>
        </w:rPr>
      </w:pPr>
    </w:p>
    <w:p>
      <w:pPr>
        <w:spacing w:line="600" w:lineRule="exact"/>
        <w:rPr>
          <w:rFonts w:ascii="仿宋_GB2312" w:eastAsia="仿宋_GB2312"/>
          <w:color w:val="auto"/>
          <w:sz w:val="28"/>
        </w:rPr>
      </w:pPr>
    </w:p>
    <w:p>
      <w:pPr>
        <w:spacing w:line="600" w:lineRule="exact"/>
        <w:rPr>
          <w:rFonts w:ascii="仿宋_GB2312" w:eastAsia="仿宋_GB2312"/>
          <w:color w:val="auto"/>
          <w:sz w:val="28"/>
        </w:rPr>
      </w:pPr>
    </w:p>
    <w:p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课题名称：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40" w:lineRule="exact"/>
        <w:ind w:left="0" w:leftChars="0" w:firstLine="1692" w:firstLineChars="495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课题类别：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重点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spacing w:line="640" w:lineRule="exact"/>
        <w:ind w:left="0" w:leftChars="0" w:firstLine="1692" w:firstLineChars="495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青年专项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是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否      </w:t>
      </w:r>
    </w:p>
    <w:p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方向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40" w:lineRule="exact"/>
        <w:ind w:left="0" w:leftChars="0" w:firstLine="1692" w:firstLineChars="495"/>
        <w:jc w:val="left"/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所在单位：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tabs>
          <w:tab w:val="left" w:pos="6300"/>
        </w:tabs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申请日期：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pStyle w:val="8"/>
        <w:rPr>
          <w:color w:val="auto"/>
        </w:rPr>
      </w:pPr>
    </w:p>
    <w:p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中华职业教育社 制</w:t>
      </w:r>
    </w:p>
    <w:p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二○二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月</w:t>
      </w:r>
    </w:p>
    <w:p>
      <w:pPr>
        <w:widowControl/>
        <w:jc w:val="left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</w:rPr>
        <w:t>填  写  要  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</w:rPr>
        <w:t>名称应简明、准确。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2．“课题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类别</w:t>
      </w:r>
      <w:r>
        <w:rPr>
          <w:rFonts w:hint="eastAsia" w:ascii="仿宋" w:hAnsi="仿宋" w:eastAsia="仿宋"/>
          <w:color w:val="auto"/>
          <w:sz w:val="32"/>
          <w:szCs w:val="32"/>
        </w:rPr>
        <w:t>”填写重点或一般。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outlineLvl w:val="1"/>
        <w:rPr>
          <w:rFonts w:eastAsia="仿宋"/>
          <w:color w:val="auto"/>
          <w:sz w:val="32"/>
          <w:szCs w:val="32"/>
          <w:highlight w:val="yellow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．每个课题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人不得超过1人；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重点课题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负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责人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须</w:t>
      </w:r>
      <w:r>
        <w:rPr>
          <w:rFonts w:ascii="Times New Roman" w:hAnsi="Times New Roman" w:eastAsia="仿宋"/>
          <w:color w:val="auto"/>
          <w:sz w:val="32"/>
          <w:szCs w:val="32"/>
        </w:rPr>
        <w:t>具有副高级以上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（含）</w:t>
      </w:r>
      <w:r>
        <w:rPr>
          <w:rFonts w:ascii="Times New Roman" w:hAnsi="Times New Roman" w:eastAsia="仿宋"/>
          <w:color w:val="auto"/>
          <w:sz w:val="32"/>
          <w:szCs w:val="32"/>
        </w:rPr>
        <w:t>职称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（职务）或者博士学位</w:t>
      </w:r>
      <w:r>
        <w:rPr>
          <w:rFonts w:ascii="Times New Roman" w:hAnsi="Times New Roman" w:eastAsia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一般课题负责人须具有中级（含）以上专业技术职务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青年专项负责人年龄不超过40周岁（按申报截止日期计算，即1986年5月31日后出生），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申报时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勾选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“青年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”，同等条件下优先立项，重点支持青年学者开展创新性研究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（青年专项负责人申报重点课题，职称可放宽至中级（含）以上专业技术职务；青年专项负责人申报一般课题，不限职称、学历）；地方职教社</w:t>
      </w:r>
      <w:r>
        <w:rPr>
          <w:rFonts w:ascii="Times New Roman" w:hAnsi="Times New Roman" w:eastAsia="仿宋"/>
          <w:color w:val="auto"/>
          <w:sz w:val="32"/>
          <w:szCs w:val="32"/>
        </w:rPr>
        <w:t>组织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"/>
          <w:color w:val="auto"/>
          <w:sz w:val="32"/>
          <w:szCs w:val="32"/>
        </w:rPr>
        <w:t>行业企业等参与课题申报，课题负责人条件可适当放宽。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．研究专长一栏填报本人最后学历所主修的专业或学科。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．有关外文缩写，须注明完整词序及中文含义。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申报材料内容的真实性由所在单位负责审核，并加盖所在单位公章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上传课题管理系统。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．课题结题要求根据《中华职业教育社规划课题管理（202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年修订</w:t>
      </w:r>
      <w:r>
        <w:rPr>
          <w:rFonts w:ascii="仿宋" w:hAnsi="仿宋" w:eastAsia="仿宋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》执行。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34" w:firstLineChars="700"/>
        <w:jc w:val="both"/>
        <w:textAlignment w:val="auto"/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color w:val="auto"/>
          <w:sz w:val="44"/>
          <w:szCs w:val="44"/>
          <w:lang w:val="en-US" w:eastAsia="zh-CN"/>
        </w:rPr>
        <w:t>申请人</w:t>
      </w:r>
      <w:r>
        <w:rPr>
          <w:rFonts w:hint="default" w:ascii="方正小标宋简体" w:hAnsi="华文中宋" w:eastAsia="方正小标宋简体"/>
          <w:bCs/>
          <w:color w:val="auto"/>
          <w:sz w:val="44"/>
          <w:szCs w:val="44"/>
        </w:rPr>
        <w:t>承诺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524" w:firstLineChars="200"/>
        <w:rPr>
          <w:rFonts w:hint="default" w:ascii="Segoe UI" w:hAnsi="Segoe UI" w:eastAsia="Segoe UI" w:cs="Segoe UI"/>
          <w:b/>
          <w:bCs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华职业教育社2026年度规划课题申报工作的通知》及《中华职业教育社规划课题管理办法》，对本《申报书》所填各项内容的真实性、准确性和有效性负责，保证没有知识产权争议，严守学术规范。如获准立项，本人承诺严格遵守课题管理规定，按时完成研究并达到结题要求。若填报失实或发生学术违规行为，本人愿承担全部责任。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课题负责人（签字）：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______________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pStyle w:val="2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pStyle w:val="4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一、数据表</w:t>
      </w:r>
    </w:p>
    <w:tbl>
      <w:tblPr>
        <w:tblStyle w:val="13"/>
        <w:tblW w:w="9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243"/>
        <w:gridCol w:w="914"/>
        <w:gridCol w:w="270"/>
        <w:gridCol w:w="699"/>
        <w:gridCol w:w="1326"/>
        <w:gridCol w:w="14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>
            <w:pPr>
              <w:ind w:firstLine="262" w:firstLineChars="1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3055" w:type="dxa"/>
            <w:gridSpan w:val="5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务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邮寄地址</w:t>
            </w:r>
          </w:p>
        </w:tc>
        <w:tc>
          <w:tcPr>
            <w:tcW w:w="3055" w:type="dxa"/>
            <w:gridSpan w:val="5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7712" w:type="dxa"/>
            <w:gridSpan w:val="1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电话：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微信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参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加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    月    日</w:t>
            </w:r>
          </w:p>
        </w:tc>
      </w:tr>
    </w:tbl>
    <w:p>
      <w:pPr>
        <w:rPr>
          <w:rFonts w:hint="eastAsia" w:eastAsia="黑体"/>
          <w:snapToGrid w:val="0"/>
          <w:color w:val="auto"/>
          <w:spacing w:val="-11"/>
          <w:sz w:val="32"/>
          <w:szCs w:val="32"/>
        </w:rPr>
      </w:pPr>
    </w:p>
    <w:p>
      <w:pPr>
        <w:rPr>
          <w:rFonts w:eastAsia="黑体"/>
          <w:snapToGrid w:val="0"/>
          <w:color w:val="auto"/>
          <w:spacing w:val="-11"/>
          <w:sz w:val="32"/>
          <w:szCs w:val="32"/>
        </w:rPr>
      </w:pPr>
      <w:r>
        <w:rPr>
          <w:rFonts w:hint="eastAsia" w:eastAsia="黑体"/>
          <w:snapToGrid w:val="0"/>
          <w:color w:val="auto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4"/>
        <w:gridCol w:w="1417"/>
        <w:gridCol w:w="1418"/>
        <w:gridCol w:w="1559"/>
        <w:gridCol w:w="12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主持人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0" w:name="PO_presider1"/>
            <w:bookmarkEnd w:id="0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2" w:name="PO_subjectStatus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13" w:name="PO_presider5"/>
      <w:bookmarkEnd w:id="1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注：前期相关研究成果限报5项，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成果名称、形式（如论文、专著、咨询报告等）须与《课题论证》活页相同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，活页中不能填写的成果作者、发表刊物或出版社名称、发表或出版时间等信息要在本表中加以注明。与本课题无关的成果不能作为前期成果填写；合作者注明作者排序。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84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三、课题设计论证</w:t>
      </w:r>
    </w:p>
    <w:tbl>
      <w:tblPr>
        <w:tblStyle w:val="13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4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本部分内容与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《活页》第1-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条及第7条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完全一致，请直接复制《活页》中对应内容粘贴于此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国内外相关研究的学术史梳理及研究进展（略写）；相对于已有研究的独到学术价值和应用价值。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2.研究内容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：本课题的研究对象、总体框架、重点难点、主要目标等。（框架思路要列出提纲或目录）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3.思路方法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4.创新之处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.参考文献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：开展本课题研究的主要中外参考文献。（略写）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  <w:jc w:val="center"/>
        </w:trPr>
        <w:tc>
          <w:tcPr>
            <w:tcW w:w="9624" w:type="dxa"/>
            <w:tcBorders>
              <w:top w:val="single" w:color="auto" w:sz="6" w:space="0"/>
            </w:tcBorders>
          </w:tcPr>
          <w:p>
            <w:pPr>
              <w:pStyle w:val="4"/>
              <w:ind w:firstLine="464" w:firstLineChars="200"/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8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四、研究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工作实施</w:t>
      </w:r>
    </w:p>
    <w:tbl>
      <w:tblPr>
        <w:tblStyle w:val="13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课题负责人前期相关研究成果、核心观点及社会评价，本课题前期实践成果、案例支撑等。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与《活页》第6条“研究基础”对应，但</w:t>
            </w:r>
            <w:r>
              <w:rPr>
                <w:rFonts w:hint="default" w:ascii="仿宋" w:hAnsi="仿宋" w:eastAsia="仿宋" w:cs="仿宋"/>
                <w:color w:val="auto"/>
                <w:spacing w:val="-6"/>
                <w:sz w:val="24"/>
                <w:szCs w:val="24"/>
              </w:rPr>
              <w:t>无需匿名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条件保障：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完成本课题研究的时间保证、资料设备等科研条件。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3.研究计划：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实施课题研究的具体计划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包括开题、中期总结以及提交研究成果的计划与时间节点。本课题为一年期课题，结题时间不得晚于2027年8月。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rPr>
                <w:rFonts w:hint="default"/>
                <w:color w:val="auto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pStyle w:val="4"/>
              <w:rPr>
                <w:rFonts w:hint="default"/>
                <w:color w:val="auto"/>
              </w:rPr>
            </w:pPr>
          </w:p>
          <w:p>
            <w:pPr>
              <w:rPr>
                <w:rFonts w:hint="default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、预期研究成果</w:t>
      </w:r>
    </w:p>
    <w:tbl>
      <w:tblPr>
        <w:tblStyle w:val="13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28"/>
        <w:gridCol w:w="2204"/>
        <w:gridCol w:w="1500"/>
        <w:gridCol w:w="1559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最终成果名称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完成时间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本表内容与《活页》的预期研究成果内容（负责人信息隐匿）一致。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、经费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来源和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概算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没有可不填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</w:p>
    <w:tbl>
      <w:tblPr>
        <w:tblStyle w:val="1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经费来源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______________（请注明：所在单位配套 / 省级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职教社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社资助 / 其它渠道资助及具体金额）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经费总额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 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明细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包括但不限于资料费、数据采集费、会务费、差旅费、劳务费/专家咨询费、印刷出版费等。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负责人承诺：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本人承诺严格遵守国家及所在单位财务规章制度，保证经费专款专用，并对经费使用的真实性、合法性和有效性承担全部责任。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left="0" w:right="0" w:firstLine="50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课题负责人签字：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764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>
      <w:pPr>
        <w:adjustRightInd w:val="0"/>
        <w:spacing w:line="40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eastAsia="黑体"/>
          <w:color w:val="auto"/>
          <w:sz w:val="32"/>
          <w:szCs w:val="32"/>
        </w:rPr>
        <w:t>、审批意见</w:t>
      </w:r>
    </w:p>
    <w:tbl>
      <w:tblPr>
        <w:tblStyle w:val="13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  <w:jc w:val="center"/>
        </w:trPr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24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申报人所在单位核实：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1.申报人所填表格内容是否属实（是□  否□）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2.申报人是否具备本项课题研究基本条件（是□  否□ ）</w:t>
            </w:r>
          </w:p>
          <w:p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单位盖章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>年   月   日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bookmarkStart w:id="14" w:name="_GoBack"/>
            <w:bookmarkEnd w:id="14"/>
          </w:p>
          <w:p>
            <w:pPr>
              <w:pStyle w:val="4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57C9D-0F82-46CC-9FA4-B5AD003BF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98DD41-34A8-45FB-AFA9-A480BA3306F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7A8AD2-4997-49C4-8B30-3AFEE41079F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8836910-F47F-4E62-A281-99EE84FBE4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EA7442B-76EA-44CC-A762-79EEEFCCC67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6AF232C-0743-44F4-89F7-043BB003B2E3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D5C3DFDC-E558-45B6-A427-CE6A96C226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38F0"/>
    <w:rsid w:val="02CF5C27"/>
    <w:rsid w:val="0546072A"/>
    <w:rsid w:val="05C5371F"/>
    <w:rsid w:val="05D27519"/>
    <w:rsid w:val="06F840BA"/>
    <w:rsid w:val="0D746AB2"/>
    <w:rsid w:val="0F4473C7"/>
    <w:rsid w:val="114349D2"/>
    <w:rsid w:val="11BA2DA2"/>
    <w:rsid w:val="11D93657"/>
    <w:rsid w:val="16503195"/>
    <w:rsid w:val="18A26B96"/>
    <w:rsid w:val="194B1350"/>
    <w:rsid w:val="1A1A311A"/>
    <w:rsid w:val="1B487C7A"/>
    <w:rsid w:val="1E147A28"/>
    <w:rsid w:val="1F22672A"/>
    <w:rsid w:val="1FE31903"/>
    <w:rsid w:val="21891589"/>
    <w:rsid w:val="23715AB1"/>
    <w:rsid w:val="238237CD"/>
    <w:rsid w:val="23974F82"/>
    <w:rsid w:val="24DE42D9"/>
    <w:rsid w:val="28F173F6"/>
    <w:rsid w:val="2B6A5CA2"/>
    <w:rsid w:val="2DDE404C"/>
    <w:rsid w:val="307A0518"/>
    <w:rsid w:val="342E2B27"/>
    <w:rsid w:val="34542856"/>
    <w:rsid w:val="36A0628D"/>
    <w:rsid w:val="396534D9"/>
    <w:rsid w:val="3CA116A5"/>
    <w:rsid w:val="3D53112B"/>
    <w:rsid w:val="3EF86804"/>
    <w:rsid w:val="40835EDA"/>
    <w:rsid w:val="414D7732"/>
    <w:rsid w:val="41635535"/>
    <w:rsid w:val="416A1261"/>
    <w:rsid w:val="41AB3C6C"/>
    <w:rsid w:val="42D504B3"/>
    <w:rsid w:val="42EB2656"/>
    <w:rsid w:val="43446568"/>
    <w:rsid w:val="46750129"/>
    <w:rsid w:val="486C55E1"/>
    <w:rsid w:val="48721BC2"/>
    <w:rsid w:val="49CB2810"/>
    <w:rsid w:val="4C7522C4"/>
    <w:rsid w:val="4E0476E2"/>
    <w:rsid w:val="5217076E"/>
    <w:rsid w:val="541464CE"/>
    <w:rsid w:val="569C71AD"/>
    <w:rsid w:val="57D80457"/>
    <w:rsid w:val="5830463D"/>
    <w:rsid w:val="5E6F75FB"/>
    <w:rsid w:val="5FF55798"/>
    <w:rsid w:val="645400D7"/>
    <w:rsid w:val="64A224F3"/>
    <w:rsid w:val="660E127B"/>
    <w:rsid w:val="670A3A9C"/>
    <w:rsid w:val="69C57ABB"/>
    <w:rsid w:val="6A53227F"/>
    <w:rsid w:val="6A596818"/>
    <w:rsid w:val="6A63607C"/>
    <w:rsid w:val="6C59557B"/>
    <w:rsid w:val="6DE40E56"/>
    <w:rsid w:val="716E1728"/>
    <w:rsid w:val="74501460"/>
    <w:rsid w:val="76307B31"/>
    <w:rsid w:val="765C023B"/>
    <w:rsid w:val="775C1C14"/>
    <w:rsid w:val="7BA26864"/>
    <w:rsid w:val="7C9D0256"/>
    <w:rsid w:val="7D152EC3"/>
    <w:rsid w:val="7FD5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3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20"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basedOn w:val="15"/>
    <w:link w:val="5"/>
    <w:semiHidden/>
    <w:qFormat/>
    <w:uiPriority w:val="99"/>
    <w:rPr>
      <w:szCs w:val="24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3">
    <w:name w:val="正文首行缩进 Char"/>
    <w:basedOn w:val="20"/>
    <w:link w:val="4"/>
    <w:semiHidden/>
    <w:qFormat/>
    <w:uiPriority w:val="99"/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1546</Words>
  <Characters>1628</Characters>
  <Lines>29</Lines>
  <Paragraphs>8</Paragraphs>
  <TotalTime>0</TotalTime>
  <ScaleCrop>false</ScaleCrop>
  <LinksUpToDate>false</LinksUpToDate>
  <CharactersWithSpaces>1911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pengaj</cp:lastModifiedBy>
  <cp:lastPrinted>2026-04-22T05:35:00Z</cp:lastPrinted>
  <dcterms:modified xsi:type="dcterms:W3CDTF">2026-04-23T08:01:39Z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5670E1AD63D14B91A6185F9884813F58</vt:lpwstr>
  </property>
  <property fmtid="{D5CDD505-2E9C-101B-9397-08002B2CF9AE}" pid="4" name="KSOTemplateDocerSaveRecord">
    <vt:lpwstr>eyJoZGlkIjoiZmQxZGU4NWIyNWIwMWVhNDJlOTJjMzU5ZDFlYTZmYTIiLCJ1c2VySWQiOiIzNTgzMTc3MzQifQ==</vt:lpwstr>
  </property>
</Properties>
</file>