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9A7D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承德应用技术职业学院</w:t>
      </w:r>
    </w:p>
    <w:p w14:paraId="0A125B6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2025年</w:t>
      </w:r>
      <w:r>
        <w:rPr>
          <w:rFonts w:hint="eastAsia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eastAsia"/>
          <w:sz w:val="44"/>
          <w:szCs w:val="44"/>
        </w:rPr>
        <w:t>院级科技特派员名单公示</w:t>
      </w:r>
    </w:p>
    <w:p w14:paraId="4ACC82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各部门、全体师生：</w:t>
      </w:r>
    </w:p>
    <w:p w14:paraId="005E43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为深入贯彻落实国家及省市关于推动科技创新、服务地方经济社会发展的战略部署，根据《承德应用技术职业学院科技特派员工作管理办法（试行）》相关规定，经教师个人申报、所在系部（部门）推荐、科研中心资格审查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专家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组综合评议等程序，选派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刘冠玉、周新新、唐朝晖、何美会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为我院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2025年度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院级科技特派员（排名不分先后）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 w14:paraId="22D083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</w:p>
    <w:p w14:paraId="18F4E78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科研中心</w:t>
      </w:r>
    </w:p>
    <w:p w14:paraId="05354A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2025年5月24日</w:t>
      </w:r>
    </w:p>
    <w:p w14:paraId="08232F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jc w:val="center"/>
        <w:rPr>
          <w:rFonts w:hint="eastAsia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ge">
              <wp:posOffset>944245</wp:posOffset>
            </wp:positionV>
            <wp:extent cx="6167755" cy="8876665"/>
            <wp:effectExtent l="0" t="0" r="4445" b="635"/>
            <wp:wrapTopAndBottom/>
            <wp:docPr id="1" name="图片 1" descr="a0617324bae4e15d1874b31ea0a6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617324bae4e15d1874b31ea0a6ca4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887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1F65"/>
    <w:rsid w:val="074107DA"/>
    <w:rsid w:val="0AC770CB"/>
    <w:rsid w:val="0C0F0EA7"/>
    <w:rsid w:val="0D5A43A4"/>
    <w:rsid w:val="0D9378B6"/>
    <w:rsid w:val="107514F4"/>
    <w:rsid w:val="10C1473A"/>
    <w:rsid w:val="18277578"/>
    <w:rsid w:val="1D6A0382"/>
    <w:rsid w:val="367B0D63"/>
    <w:rsid w:val="3BB32D4D"/>
    <w:rsid w:val="41B96BE3"/>
    <w:rsid w:val="4820176A"/>
    <w:rsid w:val="54FC70BB"/>
    <w:rsid w:val="58900246"/>
    <w:rsid w:val="59441031"/>
    <w:rsid w:val="6B0D5727"/>
    <w:rsid w:val="76404C02"/>
    <w:rsid w:val="78B3766A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2025-06-11T07:02:07Z</dcterms:created>
  <dc:creator>610034</dc:creator>
  <cp:lastModifiedBy>流星雨</cp:lastModifiedBy>
  <dcterms:modified xsi:type="dcterms:W3CDTF">2025-06-11T07:21:26Z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eyJoZGlkIjoiYTdlODMyNDkyOGYxMjkxZDZiYzQyMmQ0ZWRiNDA0Y2MiLCJ1c2VySWQiOiIzNzI3Njk0MzYifQ==</vt:lpwstr>
  </property>
  <property fmtid="{D5CDD505-2E9C-101B-9397-08002B2CF9AE}" pid="4" name="ICV">
    <vt:lpwstr>311396D39FE94BD2AA0C8CB9A6E5C0D8_12</vt:lpwstr>
  </property>
</Properties>
</file>