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322"/>
        <w:gridCol w:w="890"/>
        <w:gridCol w:w="559"/>
        <w:gridCol w:w="1284"/>
        <w:gridCol w:w="1512"/>
        <w:gridCol w:w="1974"/>
        <w:gridCol w:w="18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5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承德应用技术职业学院奖学金审批表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小二寸照片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系部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家庭详细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住址</w:t>
            </w:r>
          </w:p>
        </w:tc>
        <w:tc>
          <w:tcPr>
            <w:tcW w:w="2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成绩班级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排名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/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操行评定等级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奖学金等级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综合成绩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本人电话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个人先进    事迹简介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何时何地荣获何种奖励授奖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tabs>
                <w:tab w:val="left" w:pos="1315"/>
              </w:tabs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班级推荐   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见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签字：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系意见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</w:t>
            </w:r>
          </w:p>
          <w:p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签章：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教务处   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见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签章：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学工处   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见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签章：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50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" w:leftChars="-342" w:hanging="720" w:hangingChars="300"/>
              <w:rPr>
                <w:rFonts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说明</w:t>
            </w:r>
            <w:r>
              <w:rPr>
                <w:rFonts w:hint="eastAsia" w:ascii="仿宋_GB2312" w:eastAsia="仿宋_GB2312"/>
                <w:sz w:val="24"/>
              </w:rPr>
              <w:t>注备注：1、本表一式三份，学生所在系、学生档案、学工处各一份；2.附本学年成绩单。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OTk5NDQzNDU4MDc1MjY5OGQxZTdiZTQ2ZDg2ZGEifQ=="/>
  </w:docVars>
  <w:rsids>
    <w:rsidRoot w:val="15B72904"/>
    <w:rsid w:val="15B7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2022-09-30T13:44:00Z</dcterms:created>
  <dc:creator>Ameeryang</dc:creator>
  <cp:lastModifiedBy>Ameeryang</cp:lastModifiedBy>
  <dcterms:modified xsi:type="dcterms:W3CDTF">2022-09-30T13:44:19Z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A111B796849B473388EE16B864871FC7</vt:lpwstr>
  </property>
</Properties>
</file>