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C32" w:rsidRDefault="00436DAF" w:rsidP="00575C32">
      <w:pPr>
        <w:pStyle w:val="a3"/>
        <w:adjustRightInd w:val="0"/>
        <w:snapToGrid w:val="0"/>
        <w:jc w:val="center"/>
        <w:rPr>
          <w:rFonts w:asciiTheme="majorEastAsia" w:eastAsiaTheme="majorEastAsia" w:hAnsiTheme="majorEastAsia" w:hint="eastAsia"/>
          <w:b/>
          <w:sz w:val="44"/>
          <w:szCs w:val="44"/>
        </w:rPr>
      </w:pPr>
      <w:r>
        <w:rPr>
          <w:rFonts w:asciiTheme="majorEastAsia" w:eastAsiaTheme="majorEastAsia" w:hAnsiTheme="majorEastAsia" w:hint="eastAsia"/>
          <w:b/>
          <w:sz w:val="44"/>
          <w:szCs w:val="44"/>
        </w:rPr>
        <w:t>承德应用技术职业学院</w:t>
      </w:r>
      <w:r w:rsidR="00575C32">
        <w:rPr>
          <w:rFonts w:asciiTheme="majorEastAsia" w:eastAsiaTheme="majorEastAsia" w:hAnsiTheme="majorEastAsia" w:hint="eastAsia"/>
          <w:b/>
          <w:sz w:val="44"/>
          <w:szCs w:val="44"/>
        </w:rPr>
        <w:t>学生</w:t>
      </w:r>
      <w:r>
        <w:rPr>
          <w:rFonts w:asciiTheme="majorEastAsia" w:eastAsiaTheme="majorEastAsia" w:hAnsiTheme="majorEastAsia" w:hint="eastAsia"/>
          <w:b/>
          <w:sz w:val="44"/>
          <w:szCs w:val="44"/>
        </w:rPr>
        <w:t>勤工助学</w:t>
      </w:r>
    </w:p>
    <w:p w:rsidR="001C193D" w:rsidRDefault="00436DAF" w:rsidP="00575C32">
      <w:pPr>
        <w:pStyle w:val="a3"/>
        <w:adjustRightInd w:val="0"/>
        <w:snapToGrid w:val="0"/>
        <w:jc w:val="center"/>
        <w:rPr>
          <w:rFonts w:asciiTheme="majorEastAsia" w:eastAsiaTheme="majorEastAsia" w:hAnsiTheme="majorEastAsia"/>
          <w:b/>
          <w:sz w:val="44"/>
          <w:szCs w:val="44"/>
        </w:rPr>
      </w:pPr>
      <w:bookmarkStart w:id="0" w:name="_GoBack"/>
      <w:bookmarkEnd w:id="0"/>
      <w:r>
        <w:rPr>
          <w:rFonts w:asciiTheme="majorEastAsia" w:eastAsiaTheme="majorEastAsia" w:hAnsiTheme="majorEastAsia" w:hint="eastAsia"/>
          <w:b/>
          <w:sz w:val="44"/>
          <w:szCs w:val="44"/>
        </w:rPr>
        <w:t>管理办法</w:t>
      </w:r>
    </w:p>
    <w:p w:rsidR="001C193D" w:rsidRDefault="001C193D">
      <w:pPr>
        <w:pStyle w:val="a3"/>
        <w:adjustRightInd w:val="0"/>
        <w:snapToGrid w:val="0"/>
        <w:jc w:val="center"/>
        <w:rPr>
          <w:rFonts w:asciiTheme="majorEastAsia" w:eastAsiaTheme="majorEastAsia" w:hAnsiTheme="majorEastAsia"/>
          <w:b/>
          <w:sz w:val="44"/>
          <w:szCs w:val="44"/>
        </w:rPr>
      </w:pPr>
    </w:p>
    <w:p w:rsidR="001C193D" w:rsidRDefault="00436DAF">
      <w:pPr>
        <w:tabs>
          <w:tab w:val="left" w:pos="4211"/>
        </w:tabs>
        <w:autoSpaceDE w:val="0"/>
        <w:autoSpaceDN w:val="0"/>
        <w:adjustRightInd w:val="0"/>
        <w:snapToGrid w:val="0"/>
        <w:spacing w:beforeLines="50" w:before="156" w:afterLines="50" w:after="156"/>
        <w:jc w:val="center"/>
        <w:textAlignment w:val="bottom"/>
        <w:rPr>
          <w:rFonts w:ascii="黑体" w:eastAsia="黑体" w:hAnsi="黑体"/>
          <w:sz w:val="32"/>
          <w:szCs w:val="32"/>
        </w:rPr>
      </w:pPr>
      <w:r>
        <w:rPr>
          <w:rFonts w:ascii="黑体" w:eastAsia="黑体" w:hAnsi="黑体" w:hint="eastAsia"/>
          <w:sz w:val="32"/>
          <w:szCs w:val="32"/>
        </w:rPr>
        <w:t>第一章  总则</w:t>
      </w:r>
    </w:p>
    <w:p w:rsidR="001C193D" w:rsidRDefault="00436DAF">
      <w:pPr>
        <w:adjustRightInd w:val="0"/>
        <w:snapToGrid w:val="0"/>
        <w:ind w:firstLineChars="200" w:firstLine="643"/>
        <w:rPr>
          <w:rFonts w:ascii="仿宋" w:eastAsia="仿宋" w:hAnsi="仿宋"/>
          <w:bCs/>
          <w:sz w:val="32"/>
          <w:szCs w:val="32"/>
        </w:rPr>
      </w:pPr>
      <w:r>
        <w:rPr>
          <w:rFonts w:ascii="仿宋" w:eastAsia="仿宋" w:hAnsi="仿宋" w:hint="eastAsia"/>
          <w:b/>
          <w:sz w:val="32"/>
          <w:szCs w:val="32"/>
        </w:rPr>
        <w:t xml:space="preserve">第一条  </w:t>
      </w:r>
      <w:r>
        <w:rPr>
          <w:rFonts w:ascii="仿宋" w:eastAsia="仿宋" w:hAnsi="仿宋" w:hint="eastAsia"/>
          <w:bCs/>
          <w:sz w:val="32"/>
          <w:szCs w:val="32"/>
        </w:rPr>
        <w:t>为规范管理学生勤工助学工作，促进勤工助学活动健康、有序开展，保障学生的合法权益，帮助学生顺利完成学业，发挥勤工助学育人功能，培养学生自立自强、创新创业精神，增强学生社会实践能力，根据财政部等五部委印发的《学生资助资金管理办法》（财科教[2019]19号）以及河北省教育厅、河北省财政厅《关于印发河北省普通本科高校、高等职业院校国家励志奖学金、国家助学金实施细则以及学生勤工助学管理办法的通知》（冀教财[2019]52号）等文件精神，结合我院实际情况，制定本办法。</w:t>
      </w:r>
    </w:p>
    <w:p w:rsidR="001C193D" w:rsidRDefault="00436DAF">
      <w:pPr>
        <w:adjustRightInd w:val="0"/>
        <w:snapToGrid w:val="0"/>
        <w:ind w:firstLineChars="200" w:firstLine="643"/>
        <w:rPr>
          <w:rFonts w:ascii="仿宋" w:eastAsia="仿宋" w:hAnsi="仿宋"/>
          <w:bCs/>
          <w:sz w:val="32"/>
          <w:szCs w:val="32"/>
        </w:rPr>
      </w:pPr>
      <w:r>
        <w:rPr>
          <w:rFonts w:ascii="仿宋" w:eastAsia="仿宋" w:hAnsi="仿宋" w:hint="eastAsia"/>
          <w:b/>
          <w:sz w:val="32"/>
          <w:szCs w:val="32"/>
        </w:rPr>
        <w:t>第二条</w:t>
      </w:r>
      <w:r>
        <w:rPr>
          <w:rFonts w:ascii="仿宋" w:eastAsia="仿宋" w:hAnsi="仿宋" w:hint="eastAsia"/>
          <w:bCs/>
          <w:sz w:val="32"/>
          <w:szCs w:val="32"/>
        </w:rPr>
        <w:t xml:space="preserve">  勤工助学资金来源于学院事业收入5%经费。</w:t>
      </w:r>
    </w:p>
    <w:p w:rsidR="001C193D" w:rsidRDefault="00436DAF">
      <w:pPr>
        <w:adjustRightInd w:val="0"/>
        <w:snapToGrid w:val="0"/>
        <w:ind w:firstLineChars="200" w:firstLine="643"/>
        <w:rPr>
          <w:rFonts w:ascii="仿宋" w:eastAsia="仿宋" w:hAnsi="仿宋"/>
          <w:bCs/>
          <w:sz w:val="32"/>
          <w:szCs w:val="32"/>
        </w:rPr>
      </w:pPr>
      <w:r>
        <w:rPr>
          <w:rFonts w:ascii="仿宋" w:eastAsia="仿宋" w:hAnsi="仿宋" w:hint="eastAsia"/>
          <w:b/>
          <w:sz w:val="32"/>
          <w:szCs w:val="32"/>
        </w:rPr>
        <w:t>第三条</w:t>
      </w:r>
      <w:r>
        <w:rPr>
          <w:rFonts w:ascii="仿宋" w:eastAsia="仿宋" w:hAnsi="仿宋" w:hint="eastAsia"/>
          <w:bCs/>
          <w:sz w:val="32"/>
          <w:szCs w:val="32"/>
        </w:rPr>
        <w:t xml:space="preserve">  本办法适用于我院全日制高职在校生。</w:t>
      </w:r>
    </w:p>
    <w:p w:rsidR="001C193D" w:rsidRDefault="00436DAF">
      <w:pPr>
        <w:adjustRightInd w:val="0"/>
        <w:snapToGrid w:val="0"/>
        <w:ind w:firstLineChars="200" w:firstLine="643"/>
        <w:rPr>
          <w:rFonts w:ascii="仿宋" w:eastAsia="仿宋" w:hAnsi="仿宋"/>
          <w:bCs/>
          <w:sz w:val="32"/>
          <w:szCs w:val="32"/>
        </w:rPr>
      </w:pPr>
      <w:r>
        <w:rPr>
          <w:rFonts w:ascii="仿宋" w:eastAsia="仿宋" w:hAnsi="仿宋" w:hint="eastAsia"/>
          <w:b/>
          <w:sz w:val="32"/>
          <w:szCs w:val="32"/>
        </w:rPr>
        <w:t>第四条</w:t>
      </w:r>
      <w:r>
        <w:rPr>
          <w:rFonts w:ascii="仿宋" w:eastAsia="仿宋" w:hAnsi="仿宋" w:hint="eastAsia"/>
          <w:bCs/>
          <w:sz w:val="32"/>
          <w:szCs w:val="32"/>
        </w:rPr>
        <w:t xml:space="preserve">  学生勤工助学活动必须坚持“立足校园、服务社会”的宗旨，应与学生的全面发展、健康成才相结合。学生从事勤工助学活动，应限于假期和课余时间进行，不能影响正常的教学秩序和学生正常学习。</w:t>
      </w:r>
    </w:p>
    <w:p w:rsidR="001C193D" w:rsidRDefault="00436DAF">
      <w:pPr>
        <w:adjustRightInd w:val="0"/>
        <w:snapToGrid w:val="0"/>
        <w:ind w:firstLineChars="200" w:firstLine="643"/>
        <w:rPr>
          <w:rFonts w:ascii="仿宋" w:eastAsia="仿宋" w:hAnsi="仿宋"/>
          <w:bCs/>
          <w:sz w:val="32"/>
          <w:szCs w:val="32"/>
        </w:rPr>
      </w:pPr>
      <w:r>
        <w:rPr>
          <w:rFonts w:ascii="仿宋" w:eastAsia="仿宋" w:hAnsi="仿宋" w:hint="eastAsia"/>
          <w:b/>
          <w:sz w:val="32"/>
          <w:szCs w:val="32"/>
        </w:rPr>
        <w:t>第五条</w:t>
      </w:r>
      <w:r>
        <w:rPr>
          <w:rFonts w:ascii="仿宋" w:eastAsia="仿宋" w:hAnsi="仿宋" w:hint="eastAsia"/>
          <w:bCs/>
          <w:sz w:val="32"/>
          <w:szCs w:val="32"/>
        </w:rPr>
        <w:t xml:space="preserve">  本办法所称勤工助学活动是指学生在学院的组织下利用课余时间，通过劳动取得合法报酬，用于改善学习和生活条件的社会实践活动。勤工助学活动由学院学生工作处统一组织和管理。学生私自在校外兼职的行为，不在本办法规定之列。</w:t>
      </w:r>
    </w:p>
    <w:p w:rsidR="001C193D" w:rsidRDefault="00436DAF">
      <w:pPr>
        <w:adjustRightInd w:val="0"/>
        <w:snapToGrid w:val="0"/>
        <w:spacing w:beforeLines="50" w:before="156" w:afterLines="50" w:after="156"/>
        <w:jc w:val="center"/>
        <w:rPr>
          <w:rFonts w:ascii="黑体" w:eastAsia="黑体" w:hAnsi="黑体"/>
          <w:bCs/>
          <w:sz w:val="32"/>
          <w:szCs w:val="32"/>
        </w:rPr>
      </w:pPr>
      <w:r>
        <w:rPr>
          <w:rFonts w:ascii="黑体" w:eastAsia="黑体" w:hAnsi="黑体" w:hint="eastAsia"/>
          <w:sz w:val="32"/>
          <w:szCs w:val="32"/>
        </w:rPr>
        <w:t>第二章  组织机构</w:t>
      </w:r>
    </w:p>
    <w:p w:rsidR="00FC32EF" w:rsidRPr="00FC32EF" w:rsidRDefault="00436DAF" w:rsidP="00FC32EF">
      <w:pPr>
        <w:adjustRightInd w:val="0"/>
        <w:snapToGrid w:val="0"/>
        <w:ind w:firstLineChars="200" w:firstLine="643"/>
        <w:rPr>
          <w:rFonts w:ascii="仿宋" w:eastAsia="仿宋" w:hAnsi="仿宋"/>
          <w:bCs/>
          <w:sz w:val="32"/>
          <w:szCs w:val="32"/>
        </w:rPr>
      </w:pPr>
      <w:r>
        <w:rPr>
          <w:rFonts w:ascii="仿宋" w:eastAsia="仿宋" w:hAnsi="仿宋" w:hint="eastAsia"/>
          <w:b/>
          <w:sz w:val="32"/>
          <w:szCs w:val="32"/>
        </w:rPr>
        <w:t>第六条</w:t>
      </w:r>
      <w:r>
        <w:rPr>
          <w:rFonts w:ascii="仿宋" w:eastAsia="仿宋" w:hAnsi="仿宋" w:hint="eastAsia"/>
          <w:bCs/>
          <w:sz w:val="32"/>
          <w:szCs w:val="32"/>
        </w:rPr>
        <w:t xml:space="preserve">  学生工作处具体负责勤工助学的日常管理工作，可以充分发挥学生社团在勤工助学工作中的作用。</w:t>
      </w:r>
    </w:p>
    <w:p w:rsidR="001C193D" w:rsidRDefault="00436DAF">
      <w:pPr>
        <w:widowControl/>
        <w:adjustRightInd w:val="0"/>
        <w:snapToGrid w:val="0"/>
        <w:ind w:firstLineChars="200" w:firstLine="640"/>
        <w:jc w:val="center"/>
        <w:rPr>
          <w:rFonts w:ascii="黑体" w:eastAsia="黑体" w:hAnsi="黑体" w:cs="宋体"/>
          <w:bCs/>
          <w:kern w:val="0"/>
          <w:sz w:val="32"/>
          <w:szCs w:val="32"/>
          <w:lang w:bidi="ar"/>
        </w:rPr>
      </w:pPr>
      <w:r>
        <w:rPr>
          <w:rFonts w:ascii="黑体" w:eastAsia="黑体" w:hAnsi="黑体" w:cs="宋体"/>
          <w:bCs/>
          <w:kern w:val="0"/>
          <w:sz w:val="32"/>
          <w:szCs w:val="32"/>
          <w:lang w:bidi="ar"/>
        </w:rPr>
        <w:t>第三章</w:t>
      </w:r>
      <w:r>
        <w:rPr>
          <w:rFonts w:ascii="黑体" w:eastAsia="黑体" w:hAnsi="黑体" w:cs="宋体" w:hint="eastAsia"/>
          <w:bCs/>
          <w:kern w:val="0"/>
          <w:sz w:val="32"/>
          <w:szCs w:val="32"/>
          <w:lang w:bidi="ar"/>
        </w:rPr>
        <w:t xml:space="preserve">  </w:t>
      </w:r>
      <w:r>
        <w:rPr>
          <w:rFonts w:ascii="黑体" w:eastAsia="黑体" w:hAnsi="黑体" w:cs="宋体"/>
          <w:bCs/>
          <w:kern w:val="0"/>
          <w:sz w:val="32"/>
          <w:szCs w:val="32"/>
          <w:lang w:bidi="ar"/>
        </w:rPr>
        <w:t>勤工助学岗位设置</w:t>
      </w:r>
    </w:p>
    <w:p w:rsidR="001C193D" w:rsidRDefault="00436DAF" w:rsidP="00FC32EF">
      <w:pPr>
        <w:widowControl/>
        <w:adjustRightInd w:val="0"/>
        <w:snapToGrid w:val="0"/>
        <w:ind w:firstLineChars="100" w:firstLine="321"/>
        <w:jc w:val="left"/>
        <w:rPr>
          <w:rFonts w:ascii="仿宋" w:eastAsia="仿宋" w:hAnsi="仿宋" w:cs="宋体"/>
          <w:kern w:val="0"/>
          <w:sz w:val="32"/>
          <w:szCs w:val="32"/>
          <w:lang w:bidi="ar"/>
        </w:rPr>
      </w:pPr>
      <w:r>
        <w:rPr>
          <w:rFonts w:ascii="仿宋" w:eastAsia="仿宋" w:hAnsi="仿宋" w:cs="宋体"/>
          <w:b/>
          <w:bCs/>
          <w:kern w:val="0"/>
          <w:sz w:val="32"/>
          <w:szCs w:val="32"/>
          <w:lang w:bidi="ar"/>
        </w:rPr>
        <w:t>第</w:t>
      </w:r>
      <w:r>
        <w:rPr>
          <w:rFonts w:ascii="仿宋" w:eastAsia="仿宋" w:hAnsi="仿宋" w:cs="宋体" w:hint="eastAsia"/>
          <w:b/>
          <w:bCs/>
          <w:kern w:val="0"/>
          <w:sz w:val="32"/>
          <w:szCs w:val="32"/>
          <w:lang w:bidi="ar"/>
        </w:rPr>
        <w:t>七</w:t>
      </w:r>
      <w:r>
        <w:rPr>
          <w:rFonts w:ascii="仿宋" w:eastAsia="仿宋" w:hAnsi="仿宋" w:cs="宋体"/>
          <w:b/>
          <w:bCs/>
          <w:kern w:val="0"/>
          <w:sz w:val="32"/>
          <w:szCs w:val="32"/>
          <w:lang w:bidi="ar"/>
        </w:rPr>
        <w:t>条</w:t>
      </w:r>
      <w:r>
        <w:rPr>
          <w:rFonts w:ascii="仿宋" w:eastAsia="仿宋" w:hAnsi="仿宋" w:cs="宋体" w:hint="eastAsia"/>
          <w:kern w:val="0"/>
          <w:sz w:val="32"/>
          <w:szCs w:val="32"/>
          <w:lang w:bidi="ar"/>
        </w:rPr>
        <w:t xml:space="preserve">  </w:t>
      </w:r>
      <w:r>
        <w:rPr>
          <w:rFonts w:ascii="仿宋" w:eastAsia="仿宋" w:hAnsi="仿宋" w:cs="宋体"/>
          <w:kern w:val="0"/>
          <w:sz w:val="32"/>
          <w:szCs w:val="32"/>
          <w:lang w:bidi="ar"/>
        </w:rPr>
        <w:t>校内勤工助学岗位分固定岗位和临时岗位两种。</w:t>
      </w:r>
      <w:r>
        <w:rPr>
          <w:rFonts w:ascii="宋体" w:hAnsi="宋体" w:cs="宋体" w:hint="eastAsia"/>
          <w:kern w:val="0"/>
          <w:sz w:val="32"/>
          <w:szCs w:val="32"/>
          <w:lang w:bidi="ar"/>
        </w:rPr>
        <w:t> </w:t>
      </w:r>
    </w:p>
    <w:p w:rsidR="001C193D" w:rsidRDefault="00436DAF">
      <w:pPr>
        <w:widowControl/>
        <w:adjustRightInd w:val="0"/>
        <w:snapToGrid w:val="0"/>
        <w:ind w:firstLineChars="200" w:firstLine="640"/>
        <w:rPr>
          <w:rFonts w:ascii="仿宋" w:eastAsia="仿宋" w:hAnsi="仿宋" w:cs="宋体"/>
          <w:kern w:val="0"/>
          <w:sz w:val="32"/>
          <w:szCs w:val="32"/>
          <w:lang w:bidi="ar"/>
        </w:rPr>
      </w:pPr>
      <w:r>
        <w:rPr>
          <w:rFonts w:ascii="仿宋" w:eastAsia="仿宋" w:hAnsi="仿宋" w:cs="宋体"/>
          <w:kern w:val="0"/>
          <w:sz w:val="32"/>
          <w:szCs w:val="32"/>
          <w:lang w:bidi="ar"/>
        </w:rPr>
        <w:lastRenderedPageBreak/>
        <w:t>(</w:t>
      </w:r>
      <w:proofErr w:type="gramStart"/>
      <w:r>
        <w:rPr>
          <w:rFonts w:ascii="仿宋" w:eastAsia="仿宋" w:hAnsi="仿宋" w:cs="宋体" w:hint="eastAsia"/>
          <w:kern w:val="0"/>
          <w:sz w:val="32"/>
          <w:szCs w:val="32"/>
          <w:lang w:bidi="ar"/>
        </w:rPr>
        <w:t>一</w:t>
      </w:r>
      <w:proofErr w:type="gramEnd"/>
      <w:r>
        <w:rPr>
          <w:rFonts w:ascii="仿宋" w:eastAsia="仿宋" w:hAnsi="仿宋" w:cs="宋体"/>
          <w:kern w:val="0"/>
          <w:sz w:val="32"/>
          <w:szCs w:val="32"/>
          <w:lang w:bidi="ar"/>
        </w:rPr>
        <w:t>)固定岗位是指持续一个学期以上的长期性岗位和</w:t>
      </w:r>
      <w:r w:rsidR="004E023F">
        <w:rPr>
          <w:rFonts w:ascii="仿宋" w:eastAsia="仿宋" w:hAnsi="仿宋" w:cs="宋体" w:hint="eastAsia"/>
          <w:kern w:val="0"/>
          <w:sz w:val="32"/>
          <w:szCs w:val="32"/>
          <w:lang w:bidi="ar"/>
        </w:rPr>
        <w:t>寒暑</w:t>
      </w:r>
      <w:r>
        <w:rPr>
          <w:rFonts w:ascii="仿宋" w:eastAsia="仿宋" w:hAnsi="仿宋" w:cs="宋体"/>
          <w:kern w:val="0"/>
          <w:sz w:val="32"/>
          <w:szCs w:val="32"/>
          <w:lang w:bidi="ar"/>
        </w:rPr>
        <w:t>假期间的连续性岗位，固定岗位的种类包括</w:t>
      </w:r>
      <w:r>
        <w:rPr>
          <w:rFonts w:ascii="仿宋" w:eastAsia="仿宋" w:hAnsi="仿宋" w:cs="宋体" w:hint="eastAsia"/>
          <w:kern w:val="0"/>
          <w:sz w:val="32"/>
          <w:szCs w:val="32"/>
          <w:lang w:bidi="ar"/>
        </w:rPr>
        <w:t>：</w:t>
      </w:r>
      <w:r>
        <w:rPr>
          <w:rFonts w:ascii="宋体" w:hAnsi="宋体" w:cs="宋体" w:hint="eastAsia"/>
          <w:kern w:val="0"/>
          <w:sz w:val="32"/>
          <w:szCs w:val="32"/>
          <w:lang w:bidi="ar"/>
        </w:rPr>
        <w:t> </w:t>
      </w:r>
      <w:r>
        <w:rPr>
          <w:rFonts w:ascii="仿宋" w:eastAsia="仿宋" w:hAnsi="仿宋" w:cs="宋体"/>
          <w:kern w:val="0"/>
          <w:sz w:val="32"/>
          <w:szCs w:val="32"/>
          <w:lang w:bidi="ar"/>
        </w:rPr>
        <w:br/>
      </w:r>
      <w:r>
        <w:rPr>
          <w:rFonts w:ascii="仿宋" w:eastAsia="仿宋" w:hAnsi="仿宋" w:cs="宋体" w:hint="eastAsia"/>
          <w:kern w:val="0"/>
          <w:sz w:val="32"/>
          <w:szCs w:val="32"/>
          <w:lang w:bidi="ar"/>
        </w:rPr>
        <w:t xml:space="preserve">    </w:t>
      </w:r>
      <w:r>
        <w:rPr>
          <w:rFonts w:ascii="仿宋" w:eastAsia="仿宋" w:hAnsi="仿宋" w:cs="宋体"/>
          <w:kern w:val="0"/>
          <w:sz w:val="32"/>
          <w:szCs w:val="32"/>
          <w:lang w:bidi="ar"/>
        </w:rPr>
        <w:t>1</w:t>
      </w:r>
      <w:r>
        <w:rPr>
          <w:rFonts w:ascii="仿宋" w:eastAsia="仿宋" w:hAnsi="仿宋" w:cs="宋体" w:hint="eastAsia"/>
          <w:kern w:val="0"/>
          <w:sz w:val="32"/>
          <w:szCs w:val="32"/>
          <w:lang w:bidi="ar"/>
        </w:rPr>
        <w:t>.</w:t>
      </w:r>
      <w:r>
        <w:rPr>
          <w:rFonts w:ascii="仿宋" w:eastAsia="仿宋" w:hAnsi="仿宋" w:cs="宋体"/>
          <w:kern w:val="0"/>
          <w:sz w:val="32"/>
          <w:szCs w:val="32"/>
          <w:lang w:bidi="ar"/>
        </w:rPr>
        <w:t>图书馆、大学生</w:t>
      </w:r>
      <w:r>
        <w:rPr>
          <w:rFonts w:ascii="仿宋" w:eastAsia="仿宋" w:hAnsi="仿宋" w:cs="宋体" w:hint="eastAsia"/>
          <w:kern w:val="0"/>
          <w:sz w:val="32"/>
          <w:szCs w:val="32"/>
          <w:lang w:bidi="ar"/>
        </w:rPr>
        <w:t>活动</w:t>
      </w:r>
      <w:r>
        <w:rPr>
          <w:rFonts w:ascii="仿宋" w:eastAsia="仿宋" w:hAnsi="仿宋" w:cs="宋体"/>
          <w:kern w:val="0"/>
          <w:sz w:val="32"/>
          <w:szCs w:val="32"/>
          <w:lang w:bidi="ar"/>
        </w:rPr>
        <w:t>中心、体育馆等公共服务岗位；</w:t>
      </w:r>
      <w:r>
        <w:rPr>
          <w:rFonts w:ascii="仿宋" w:eastAsia="仿宋" w:hAnsi="仿宋" w:cs="宋体"/>
          <w:kern w:val="0"/>
          <w:sz w:val="32"/>
          <w:szCs w:val="32"/>
          <w:lang w:bidi="ar"/>
        </w:rPr>
        <w:br/>
      </w:r>
      <w:r>
        <w:rPr>
          <w:rFonts w:ascii="仿宋" w:eastAsia="仿宋" w:hAnsi="仿宋" w:cs="宋体" w:hint="eastAsia"/>
          <w:kern w:val="0"/>
          <w:sz w:val="32"/>
          <w:szCs w:val="32"/>
          <w:lang w:bidi="ar"/>
        </w:rPr>
        <w:t xml:space="preserve">    </w:t>
      </w:r>
      <w:r>
        <w:rPr>
          <w:rFonts w:ascii="仿宋" w:eastAsia="仿宋" w:hAnsi="仿宋" w:cs="宋体"/>
          <w:kern w:val="0"/>
          <w:sz w:val="32"/>
          <w:szCs w:val="32"/>
          <w:lang w:bidi="ar"/>
        </w:rPr>
        <w:t>2</w:t>
      </w:r>
      <w:r>
        <w:rPr>
          <w:rFonts w:ascii="仿宋" w:eastAsia="仿宋" w:hAnsi="仿宋" w:cs="宋体" w:hint="eastAsia"/>
          <w:kern w:val="0"/>
          <w:sz w:val="32"/>
          <w:szCs w:val="32"/>
          <w:lang w:bidi="ar"/>
        </w:rPr>
        <w:t>.</w:t>
      </w:r>
      <w:r>
        <w:rPr>
          <w:rFonts w:ascii="仿宋" w:eastAsia="仿宋" w:hAnsi="仿宋" w:cs="宋体"/>
          <w:kern w:val="0"/>
          <w:sz w:val="32"/>
          <w:szCs w:val="32"/>
          <w:lang w:bidi="ar"/>
        </w:rPr>
        <w:t>各系实训室、公共教室的卫生、安全、管理巡查</w:t>
      </w:r>
      <w:r>
        <w:rPr>
          <w:rFonts w:ascii="仿宋" w:eastAsia="仿宋" w:hAnsi="仿宋" w:cs="宋体" w:hint="eastAsia"/>
          <w:kern w:val="0"/>
          <w:sz w:val="32"/>
          <w:szCs w:val="32"/>
          <w:lang w:bidi="ar"/>
        </w:rPr>
        <w:t>服务岗位；</w:t>
      </w:r>
      <w:r>
        <w:rPr>
          <w:rFonts w:ascii="仿宋" w:eastAsia="仿宋" w:hAnsi="仿宋" w:cs="宋体"/>
          <w:kern w:val="0"/>
          <w:sz w:val="32"/>
          <w:szCs w:val="32"/>
          <w:lang w:bidi="ar"/>
        </w:rPr>
        <w:br/>
      </w:r>
      <w:r>
        <w:rPr>
          <w:rFonts w:ascii="仿宋" w:eastAsia="仿宋" w:hAnsi="仿宋" w:cs="宋体" w:hint="eastAsia"/>
          <w:kern w:val="0"/>
          <w:sz w:val="32"/>
          <w:szCs w:val="32"/>
          <w:lang w:bidi="ar"/>
        </w:rPr>
        <w:t xml:space="preserve">    </w:t>
      </w:r>
      <w:r>
        <w:rPr>
          <w:rFonts w:ascii="仿宋" w:eastAsia="仿宋" w:hAnsi="仿宋" w:cs="宋体"/>
          <w:kern w:val="0"/>
          <w:sz w:val="32"/>
          <w:szCs w:val="32"/>
          <w:lang w:bidi="ar"/>
        </w:rPr>
        <w:t>3</w:t>
      </w:r>
      <w:r>
        <w:rPr>
          <w:rFonts w:ascii="仿宋" w:eastAsia="仿宋" w:hAnsi="仿宋" w:cs="宋体" w:hint="eastAsia"/>
          <w:kern w:val="0"/>
          <w:sz w:val="32"/>
          <w:szCs w:val="32"/>
          <w:lang w:bidi="ar"/>
        </w:rPr>
        <w:t>.</w:t>
      </w:r>
      <w:r>
        <w:rPr>
          <w:rFonts w:ascii="仿宋" w:eastAsia="仿宋" w:hAnsi="仿宋" w:cs="宋体"/>
          <w:kern w:val="0"/>
          <w:sz w:val="32"/>
          <w:szCs w:val="32"/>
          <w:lang w:bidi="ar"/>
        </w:rPr>
        <w:t>学生宿舍管理助理岗位:</w:t>
      </w:r>
      <w:r>
        <w:rPr>
          <w:rFonts w:ascii="仿宋" w:eastAsia="仿宋" w:hAnsi="仿宋" w:cs="宋体"/>
          <w:kern w:val="0"/>
          <w:sz w:val="32"/>
          <w:szCs w:val="32"/>
          <w:lang w:bidi="ar"/>
        </w:rPr>
        <w:br/>
      </w:r>
      <w:r>
        <w:rPr>
          <w:rFonts w:ascii="仿宋" w:eastAsia="仿宋" w:hAnsi="仿宋" w:cs="宋体" w:hint="eastAsia"/>
          <w:kern w:val="0"/>
          <w:sz w:val="32"/>
          <w:szCs w:val="32"/>
          <w:lang w:bidi="ar"/>
        </w:rPr>
        <w:t xml:space="preserve">    </w:t>
      </w:r>
      <w:r>
        <w:rPr>
          <w:rFonts w:ascii="仿宋" w:eastAsia="仿宋" w:hAnsi="仿宋" w:cs="宋体"/>
          <w:kern w:val="0"/>
          <w:sz w:val="32"/>
          <w:szCs w:val="32"/>
          <w:lang w:bidi="ar"/>
        </w:rPr>
        <w:t>4</w:t>
      </w:r>
      <w:r>
        <w:rPr>
          <w:rFonts w:ascii="仿宋" w:eastAsia="仿宋" w:hAnsi="仿宋" w:cs="宋体" w:hint="eastAsia"/>
          <w:kern w:val="0"/>
          <w:sz w:val="32"/>
          <w:szCs w:val="32"/>
          <w:lang w:bidi="ar"/>
        </w:rPr>
        <w:t>.</w:t>
      </w:r>
      <w:r>
        <w:rPr>
          <w:rFonts w:ascii="仿宋" w:eastAsia="仿宋" w:hAnsi="仿宋" w:cs="宋体"/>
          <w:kern w:val="0"/>
          <w:sz w:val="32"/>
          <w:szCs w:val="32"/>
          <w:lang w:bidi="ar"/>
        </w:rPr>
        <w:t>其他行政部门辅助性工作岗位。</w:t>
      </w:r>
      <w:r>
        <w:rPr>
          <w:rFonts w:ascii="仿宋" w:eastAsia="仿宋" w:hAnsi="仿宋" w:cs="宋体"/>
          <w:kern w:val="0"/>
          <w:sz w:val="32"/>
          <w:szCs w:val="32"/>
          <w:lang w:bidi="ar"/>
        </w:rPr>
        <w:br/>
      </w:r>
      <w:r>
        <w:rPr>
          <w:rFonts w:ascii="仿宋" w:eastAsia="仿宋" w:hAnsi="仿宋" w:cs="宋体" w:hint="eastAsia"/>
          <w:kern w:val="0"/>
          <w:sz w:val="32"/>
          <w:szCs w:val="32"/>
          <w:lang w:bidi="ar"/>
        </w:rPr>
        <w:t xml:space="preserve">    </w:t>
      </w:r>
      <w:r>
        <w:rPr>
          <w:rFonts w:ascii="仿宋" w:eastAsia="仿宋" w:hAnsi="仿宋" w:cs="宋体"/>
          <w:kern w:val="0"/>
          <w:sz w:val="32"/>
          <w:szCs w:val="32"/>
          <w:lang w:bidi="ar"/>
        </w:rPr>
        <w:t>(二)临时岗位是指学生不具有长期性，通过一次或几次</w:t>
      </w:r>
      <w:r>
        <w:rPr>
          <w:rFonts w:ascii="仿宋" w:eastAsia="仿宋" w:hAnsi="仿宋" w:cs="宋体" w:hint="eastAsia"/>
          <w:kern w:val="0"/>
          <w:sz w:val="32"/>
          <w:szCs w:val="32"/>
          <w:lang w:bidi="ar"/>
        </w:rPr>
        <w:t>勤</w:t>
      </w:r>
      <w:r>
        <w:rPr>
          <w:rFonts w:ascii="仿宋" w:eastAsia="仿宋" w:hAnsi="仿宋" w:cs="宋体"/>
          <w:kern w:val="0"/>
          <w:sz w:val="32"/>
          <w:szCs w:val="32"/>
          <w:lang w:bidi="ar"/>
        </w:rPr>
        <w:t>工助学活动即完成任务的工作岗位。临时岗位的种类包括:</w:t>
      </w:r>
    </w:p>
    <w:p w:rsidR="001C193D" w:rsidRDefault="00436DAF">
      <w:pPr>
        <w:widowControl/>
        <w:numPr>
          <w:ilvl w:val="0"/>
          <w:numId w:val="1"/>
        </w:numPr>
        <w:adjustRightInd w:val="0"/>
        <w:snapToGrid w:val="0"/>
        <w:ind w:firstLineChars="200" w:firstLine="640"/>
        <w:jc w:val="left"/>
        <w:rPr>
          <w:rFonts w:ascii="仿宋" w:eastAsia="仿宋" w:hAnsi="仿宋" w:cs="宋体"/>
          <w:kern w:val="0"/>
          <w:sz w:val="32"/>
          <w:szCs w:val="32"/>
          <w:lang w:bidi="ar"/>
        </w:rPr>
      </w:pPr>
      <w:r>
        <w:rPr>
          <w:rFonts w:ascii="仿宋" w:eastAsia="仿宋" w:hAnsi="仿宋" w:cs="宋体"/>
          <w:kern w:val="0"/>
          <w:sz w:val="32"/>
          <w:szCs w:val="32"/>
          <w:lang w:bidi="ar"/>
        </w:rPr>
        <w:t>学院组织的全校性活动所需岗位</w:t>
      </w:r>
      <w:r>
        <w:rPr>
          <w:rFonts w:ascii="仿宋" w:eastAsia="仿宋" w:hAnsi="仿宋" w:cs="宋体" w:hint="eastAsia"/>
          <w:kern w:val="0"/>
          <w:sz w:val="32"/>
          <w:szCs w:val="32"/>
          <w:lang w:bidi="ar"/>
        </w:rPr>
        <w:t>；</w:t>
      </w:r>
    </w:p>
    <w:p w:rsidR="001C193D" w:rsidRDefault="00436DAF">
      <w:pPr>
        <w:widowControl/>
        <w:numPr>
          <w:ilvl w:val="0"/>
          <w:numId w:val="1"/>
        </w:numPr>
        <w:adjustRightInd w:val="0"/>
        <w:snapToGrid w:val="0"/>
        <w:ind w:firstLineChars="200" w:firstLine="640"/>
        <w:jc w:val="left"/>
        <w:rPr>
          <w:rFonts w:ascii="仿宋" w:eastAsia="仿宋" w:hAnsi="仿宋"/>
          <w:sz w:val="32"/>
          <w:szCs w:val="32"/>
        </w:rPr>
      </w:pPr>
      <w:r>
        <w:rPr>
          <w:rFonts w:ascii="仿宋" w:eastAsia="仿宋" w:hAnsi="仿宋" w:cs="宋体"/>
          <w:kern w:val="0"/>
          <w:sz w:val="32"/>
          <w:szCs w:val="32"/>
          <w:lang w:bidi="ar"/>
        </w:rPr>
        <w:t>专项工作的临时性劳动岗位。</w:t>
      </w:r>
      <w:r>
        <w:rPr>
          <w:rFonts w:ascii="仿宋" w:eastAsia="仿宋" w:hAnsi="仿宋" w:cs="宋体"/>
          <w:kern w:val="0"/>
          <w:sz w:val="32"/>
          <w:szCs w:val="32"/>
          <w:lang w:bidi="ar"/>
        </w:rPr>
        <w:br/>
      </w:r>
      <w:r>
        <w:rPr>
          <w:rFonts w:ascii="仿宋" w:eastAsia="仿宋" w:hAnsi="仿宋" w:cs="宋体" w:hint="eastAsia"/>
          <w:kern w:val="0"/>
          <w:sz w:val="32"/>
          <w:szCs w:val="32"/>
          <w:lang w:bidi="ar"/>
        </w:rPr>
        <w:t xml:space="preserve">    </w:t>
      </w:r>
      <w:r>
        <w:rPr>
          <w:rFonts w:ascii="仿宋" w:eastAsia="仿宋" w:hAnsi="仿宋" w:cs="宋体"/>
          <w:b/>
          <w:bCs/>
          <w:kern w:val="0"/>
          <w:sz w:val="32"/>
          <w:szCs w:val="32"/>
          <w:lang w:bidi="ar"/>
        </w:rPr>
        <w:t>第</w:t>
      </w:r>
      <w:r>
        <w:rPr>
          <w:rFonts w:ascii="仿宋" w:eastAsia="仿宋" w:hAnsi="仿宋" w:cs="宋体" w:hint="eastAsia"/>
          <w:b/>
          <w:bCs/>
          <w:kern w:val="0"/>
          <w:sz w:val="32"/>
          <w:szCs w:val="32"/>
          <w:lang w:bidi="ar"/>
        </w:rPr>
        <w:t xml:space="preserve">八条  </w:t>
      </w:r>
      <w:r>
        <w:rPr>
          <w:rFonts w:ascii="仿宋" w:eastAsia="仿宋" w:hAnsi="仿宋" w:cs="宋体"/>
          <w:kern w:val="0"/>
          <w:sz w:val="32"/>
          <w:szCs w:val="32"/>
          <w:lang w:bidi="ar"/>
        </w:rPr>
        <w:t>校内勤工助学固定岗位设置程序</w:t>
      </w:r>
      <w:r>
        <w:rPr>
          <w:rFonts w:ascii="仿宋" w:eastAsia="仿宋" w:hAnsi="仿宋" w:cs="宋体"/>
          <w:kern w:val="0"/>
          <w:sz w:val="32"/>
          <w:szCs w:val="32"/>
          <w:lang w:bidi="ar"/>
        </w:rPr>
        <w:br/>
      </w:r>
      <w:r>
        <w:rPr>
          <w:rFonts w:ascii="仿宋" w:eastAsia="仿宋" w:hAnsi="仿宋" w:cs="宋体" w:hint="eastAsia"/>
          <w:kern w:val="0"/>
          <w:sz w:val="32"/>
          <w:szCs w:val="32"/>
          <w:lang w:bidi="ar"/>
        </w:rPr>
        <w:t xml:space="preserve">    </w:t>
      </w:r>
      <w:r>
        <w:rPr>
          <w:rFonts w:ascii="仿宋" w:eastAsia="仿宋" w:hAnsi="仿宋" w:cs="宋体"/>
          <w:kern w:val="0"/>
          <w:sz w:val="32"/>
          <w:szCs w:val="32"/>
          <w:lang w:bidi="ar"/>
        </w:rPr>
        <w:t>(</w:t>
      </w:r>
      <w:proofErr w:type="gramStart"/>
      <w:r>
        <w:rPr>
          <w:rFonts w:ascii="仿宋" w:eastAsia="仿宋" w:hAnsi="仿宋" w:cs="宋体" w:hint="eastAsia"/>
          <w:kern w:val="0"/>
          <w:sz w:val="32"/>
          <w:szCs w:val="32"/>
          <w:lang w:bidi="ar"/>
        </w:rPr>
        <w:t>一</w:t>
      </w:r>
      <w:proofErr w:type="gramEnd"/>
      <w:r>
        <w:rPr>
          <w:rFonts w:ascii="仿宋" w:eastAsia="仿宋" w:hAnsi="仿宋" w:cs="宋体"/>
          <w:kern w:val="0"/>
          <w:sz w:val="32"/>
          <w:szCs w:val="32"/>
          <w:lang w:bidi="ar"/>
        </w:rPr>
        <w:t>)校内勤工助学固定岗位原则上每学年核定一次。各系、各部门每学年放假前两周填写《</w:t>
      </w:r>
      <w:r>
        <w:rPr>
          <w:rFonts w:ascii="仿宋" w:eastAsia="仿宋" w:hAnsi="仿宋" w:cs="宋体" w:hint="eastAsia"/>
          <w:kern w:val="0"/>
          <w:sz w:val="32"/>
          <w:szCs w:val="32"/>
          <w:lang w:bidi="ar"/>
        </w:rPr>
        <w:t>承德应用技术职业学院</w:t>
      </w:r>
      <w:r>
        <w:rPr>
          <w:rFonts w:ascii="仿宋" w:eastAsia="仿宋" w:hAnsi="仿宋" w:cs="宋体"/>
          <w:kern w:val="0"/>
          <w:sz w:val="32"/>
          <w:szCs w:val="32"/>
          <w:lang w:bidi="ar"/>
        </w:rPr>
        <w:t>勤工助学岗位设置申请表》并报</w:t>
      </w:r>
      <w:r>
        <w:rPr>
          <w:rFonts w:ascii="仿宋" w:eastAsia="仿宋" w:hAnsi="仿宋" w:cs="宋体" w:hint="eastAsia"/>
          <w:kern w:val="0"/>
          <w:sz w:val="32"/>
          <w:szCs w:val="32"/>
          <w:lang w:bidi="ar"/>
        </w:rPr>
        <w:t>学生工作处</w:t>
      </w:r>
      <w:r>
        <w:rPr>
          <w:rFonts w:ascii="仿宋" w:eastAsia="仿宋" w:hAnsi="仿宋" w:cs="宋体"/>
          <w:kern w:val="0"/>
          <w:sz w:val="32"/>
          <w:szCs w:val="32"/>
          <w:lang w:bidi="ar"/>
        </w:rPr>
        <w:t>；</w:t>
      </w:r>
      <w:r>
        <w:rPr>
          <w:rFonts w:ascii="仿宋" w:eastAsia="仿宋" w:hAnsi="仿宋" w:cs="宋体"/>
          <w:kern w:val="0"/>
          <w:sz w:val="32"/>
          <w:szCs w:val="32"/>
          <w:lang w:bidi="ar"/>
        </w:rPr>
        <w:br/>
      </w:r>
      <w:r>
        <w:rPr>
          <w:rFonts w:ascii="仿宋" w:eastAsia="仿宋" w:hAnsi="仿宋" w:cs="宋体" w:hint="eastAsia"/>
          <w:kern w:val="0"/>
          <w:sz w:val="32"/>
          <w:szCs w:val="32"/>
          <w:lang w:bidi="ar"/>
        </w:rPr>
        <w:t xml:space="preserve">    </w:t>
      </w:r>
      <w:r>
        <w:rPr>
          <w:rFonts w:ascii="仿宋" w:eastAsia="仿宋" w:hAnsi="仿宋" w:cs="宋体"/>
          <w:kern w:val="0"/>
          <w:sz w:val="32"/>
          <w:szCs w:val="32"/>
          <w:lang w:bidi="ar"/>
        </w:rPr>
        <w:t>(二)</w:t>
      </w:r>
      <w:r>
        <w:rPr>
          <w:rFonts w:ascii="仿宋" w:eastAsia="仿宋" w:hAnsi="仿宋" w:cs="宋体" w:hint="eastAsia"/>
          <w:kern w:val="0"/>
          <w:sz w:val="32"/>
          <w:szCs w:val="32"/>
          <w:lang w:bidi="ar"/>
        </w:rPr>
        <w:t>学生工作处</w:t>
      </w:r>
      <w:r>
        <w:rPr>
          <w:rFonts w:ascii="仿宋" w:eastAsia="仿宋" w:hAnsi="仿宋" w:cs="宋体"/>
          <w:kern w:val="0"/>
          <w:sz w:val="32"/>
          <w:szCs w:val="32"/>
          <w:lang w:bidi="ar"/>
        </w:rPr>
        <w:t>对岗位设置需求进行初步审核，经学生工作处</w:t>
      </w:r>
      <w:r w:rsidR="00BE73E4">
        <w:rPr>
          <w:rFonts w:ascii="仿宋" w:eastAsia="仿宋" w:hAnsi="仿宋" w:cs="宋体" w:hint="eastAsia"/>
          <w:kern w:val="0"/>
          <w:sz w:val="32"/>
          <w:szCs w:val="32"/>
          <w:lang w:bidi="ar"/>
        </w:rPr>
        <w:t>会议</w:t>
      </w:r>
      <w:r>
        <w:rPr>
          <w:rFonts w:ascii="仿宋" w:eastAsia="仿宋" w:hAnsi="仿宋" w:cs="宋体"/>
          <w:kern w:val="0"/>
          <w:sz w:val="32"/>
          <w:szCs w:val="32"/>
          <w:lang w:bidi="ar"/>
        </w:rPr>
        <w:t>讨论通过，报主管校领导审核同意；</w:t>
      </w:r>
      <w:r>
        <w:rPr>
          <w:rFonts w:ascii="仿宋" w:eastAsia="仿宋" w:hAnsi="仿宋" w:cs="宋体"/>
          <w:kern w:val="0"/>
          <w:sz w:val="32"/>
          <w:szCs w:val="32"/>
          <w:lang w:bidi="ar"/>
        </w:rPr>
        <w:br/>
      </w:r>
      <w:r>
        <w:rPr>
          <w:rFonts w:ascii="仿宋" w:eastAsia="仿宋" w:hAnsi="仿宋" w:cs="宋体" w:hint="eastAsia"/>
          <w:kern w:val="0"/>
          <w:sz w:val="32"/>
          <w:szCs w:val="32"/>
          <w:lang w:bidi="ar"/>
        </w:rPr>
        <w:t xml:space="preserve">    </w:t>
      </w:r>
      <w:r>
        <w:rPr>
          <w:rFonts w:ascii="仿宋" w:eastAsia="仿宋" w:hAnsi="仿宋" w:cs="宋体"/>
          <w:kern w:val="0"/>
          <w:sz w:val="32"/>
          <w:szCs w:val="32"/>
          <w:lang w:bidi="ar"/>
        </w:rPr>
        <w:t>(三)校内勤工助学固定岗位经批准后以</w:t>
      </w:r>
      <w:r>
        <w:rPr>
          <w:rFonts w:ascii="仿宋" w:eastAsia="仿宋" w:hAnsi="仿宋" w:cs="宋体" w:hint="eastAsia"/>
          <w:kern w:val="0"/>
          <w:sz w:val="32"/>
          <w:szCs w:val="32"/>
          <w:lang w:bidi="ar"/>
        </w:rPr>
        <w:t>网上</w:t>
      </w:r>
      <w:r>
        <w:rPr>
          <w:rFonts w:ascii="仿宋" w:eastAsia="仿宋" w:hAnsi="仿宋" w:cs="宋体"/>
          <w:kern w:val="0"/>
          <w:sz w:val="32"/>
          <w:szCs w:val="32"/>
          <w:lang w:bidi="ar"/>
        </w:rPr>
        <w:t>公布、宣传栏张贴等形式向全校公布，并进行招聘。</w:t>
      </w:r>
      <w:r>
        <w:rPr>
          <w:rFonts w:ascii="仿宋" w:eastAsia="仿宋" w:hAnsi="仿宋" w:cs="宋体"/>
          <w:kern w:val="0"/>
          <w:sz w:val="32"/>
          <w:szCs w:val="32"/>
          <w:lang w:bidi="ar"/>
        </w:rPr>
        <w:br/>
      </w:r>
      <w:r>
        <w:rPr>
          <w:rFonts w:ascii="仿宋" w:eastAsia="仿宋" w:hAnsi="仿宋" w:cs="宋体" w:hint="eastAsia"/>
          <w:kern w:val="0"/>
          <w:sz w:val="32"/>
          <w:szCs w:val="32"/>
          <w:lang w:bidi="ar"/>
        </w:rPr>
        <w:t xml:space="preserve">    </w:t>
      </w:r>
      <w:r>
        <w:rPr>
          <w:rFonts w:ascii="仿宋" w:eastAsia="仿宋" w:hAnsi="仿宋" w:cs="宋体"/>
          <w:b/>
          <w:bCs/>
          <w:kern w:val="0"/>
          <w:sz w:val="32"/>
          <w:szCs w:val="32"/>
          <w:lang w:bidi="ar"/>
        </w:rPr>
        <w:t>第</w:t>
      </w:r>
      <w:r>
        <w:rPr>
          <w:rFonts w:ascii="仿宋" w:eastAsia="仿宋" w:hAnsi="仿宋" w:cs="宋体" w:hint="eastAsia"/>
          <w:b/>
          <w:bCs/>
          <w:kern w:val="0"/>
          <w:sz w:val="32"/>
          <w:szCs w:val="32"/>
          <w:lang w:bidi="ar"/>
        </w:rPr>
        <w:t>九</w:t>
      </w:r>
      <w:r>
        <w:rPr>
          <w:rFonts w:ascii="仿宋" w:eastAsia="仿宋" w:hAnsi="仿宋" w:cs="宋体"/>
          <w:b/>
          <w:bCs/>
          <w:kern w:val="0"/>
          <w:sz w:val="32"/>
          <w:szCs w:val="32"/>
          <w:lang w:bidi="ar"/>
        </w:rPr>
        <w:t>条</w:t>
      </w:r>
      <w:r>
        <w:rPr>
          <w:rFonts w:ascii="仿宋" w:eastAsia="仿宋" w:hAnsi="仿宋" w:cs="宋体" w:hint="eastAsia"/>
          <w:b/>
          <w:bCs/>
          <w:kern w:val="0"/>
          <w:sz w:val="32"/>
          <w:szCs w:val="32"/>
          <w:lang w:bidi="ar"/>
        </w:rPr>
        <w:t xml:space="preserve">  </w:t>
      </w:r>
      <w:r>
        <w:rPr>
          <w:rFonts w:ascii="仿宋" w:eastAsia="仿宋" w:hAnsi="仿宋" w:cs="宋体"/>
          <w:kern w:val="0"/>
          <w:sz w:val="32"/>
          <w:szCs w:val="32"/>
          <w:lang w:bidi="ar"/>
        </w:rPr>
        <w:t>勤工助学临时岗位由用工部门向</w:t>
      </w:r>
      <w:r>
        <w:rPr>
          <w:rFonts w:ascii="仿宋" w:eastAsia="仿宋" w:hAnsi="仿宋" w:cs="宋体" w:hint="eastAsia"/>
          <w:kern w:val="0"/>
          <w:sz w:val="32"/>
          <w:szCs w:val="32"/>
          <w:lang w:bidi="ar"/>
        </w:rPr>
        <w:t>学生工作处</w:t>
      </w:r>
      <w:r>
        <w:rPr>
          <w:rFonts w:ascii="仿宋" w:eastAsia="仿宋" w:hAnsi="仿宋" w:cs="宋体"/>
          <w:kern w:val="0"/>
          <w:sz w:val="32"/>
          <w:szCs w:val="32"/>
          <w:lang w:bidi="ar"/>
        </w:rPr>
        <w:t>提出申请，经学生工作处研究决定后安排学生上岗。</w:t>
      </w:r>
    </w:p>
    <w:p w:rsidR="001C193D" w:rsidRDefault="00436DAF">
      <w:pPr>
        <w:widowControl/>
        <w:adjustRightInd w:val="0"/>
        <w:snapToGrid w:val="0"/>
        <w:ind w:firstLineChars="200" w:firstLine="643"/>
        <w:jc w:val="left"/>
        <w:rPr>
          <w:rFonts w:ascii="仿宋" w:eastAsia="仿宋" w:hAnsi="仿宋" w:cs="宋体"/>
          <w:kern w:val="0"/>
          <w:sz w:val="32"/>
          <w:szCs w:val="32"/>
          <w:lang w:bidi="ar"/>
        </w:rPr>
      </w:pPr>
      <w:r>
        <w:rPr>
          <w:rFonts w:ascii="仿宋" w:eastAsia="仿宋" w:hAnsi="仿宋" w:cs="宋体" w:hint="eastAsia"/>
          <w:b/>
          <w:bCs/>
          <w:kern w:val="0"/>
          <w:sz w:val="32"/>
          <w:szCs w:val="32"/>
          <w:lang w:bidi="ar"/>
        </w:rPr>
        <w:t xml:space="preserve">第十条  </w:t>
      </w:r>
      <w:r>
        <w:rPr>
          <w:rFonts w:ascii="仿宋" w:eastAsia="仿宋" w:hAnsi="仿宋" w:cs="宋体" w:hint="eastAsia"/>
          <w:kern w:val="0"/>
          <w:sz w:val="32"/>
          <w:szCs w:val="32"/>
          <w:lang w:bidi="ar"/>
        </w:rPr>
        <w:t>学生工作处负责对提出申请的学生进行笔试和面试，考核合格后进行初步培训，然后向用工部门推荐，经用工部门同意聘任后，与学生签订《承德应用技术职业学院勤工助学岗位协议书》，学生即可上岗开始工作。</w:t>
      </w:r>
    </w:p>
    <w:p w:rsidR="001C193D" w:rsidRDefault="00436DAF">
      <w:pPr>
        <w:widowControl/>
        <w:adjustRightInd w:val="0"/>
        <w:snapToGrid w:val="0"/>
        <w:ind w:firstLineChars="200" w:firstLine="643"/>
        <w:jc w:val="left"/>
        <w:rPr>
          <w:rFonts w:ascii="仿宋" w:eastAsia="仿宋" w:hAnsi="仿宋" w:cs="宋体"/>
          <w:kern w:val="0"/>
          <w:sz w:val="32"/>
          <w:szCs w:val="32"/>
          <w:lang w:bidi="ar"/>
        </w:rPr>
      </w:pPr>
      <w:r>
        <w:rPr>
          <w:rFonts w:ascii="仿宋" w:eastAsia="仿宋" w:hAnsi="仿宋" w:cs="宋体" w:hint="eastAsia"/>
          <w:b/>
          <w:bCs/>
          <w:kern w:val="0"/>
          <w:sz w:val="32"/>
          <w:szCs w:val="32"/>
          <w:lang w:bidi="ar"/>
        </w:rPr>
        <w:t xml:space="preserve">第十一条  </w:t>
      </w:r>
      <w:r>
        <w:rPr>
          <w:rFonts w:ascii="仿宋" w:eastAsia="仿宋" w:hAnsi="仿宋" w:cs="宋体" w:hint="eastAsia"/>
          <w:kern w:val="0"/>
          <w:sz w:val="32"/>
          <w:szCs w:val="32"/>
          <w:lang w:bidi="ar"/>
        </w:rPr>
        <w:t>学生申请勤工助学岗位的基本条件</w:t>
      </w:r>
    </w:p>
    <w:p w:rsidR="001C193D" w:rsidRDefault="00436DAF">
      <w:pPr>
        <w:widowControl/>
        <w:adjustRightInd w:val="0"/>
        <w:snapToGrid w:val="0"/>
        <w:ind w:firstLineChars="200" w:firstLine="640"/>
        <w:jc w:val="left"/>
        <w:rPr>
          <w:rFonts w:ascii="仿宋" w:eastAsia="仿宋" w:hAnsi="仿宋" w:cs="宋体"/>
          <w:kern w:val="0"/>
          <w:sz w:val="32"/>
          <w:szCs w:val="32"/>
          <w:lang w:bidi="ar"/>
        </w:rPr>
      </w:pPr>
      <w:r>
        <w:rPr>
          <w:rFonts w:ascii="仿宋" w:eastAsia="仿宋" w:hAnsi="仿宋" w:cs="宋体" w:hint="eastAsia"/>
          <w:kern w:val="0"/>
          <w:sz w:val="32"/>
          <w:szCs w:val="32"/>
          <w:lang w:bidi="ar"/>
        </w:rPr>
        <w:t>(</w:t>
      </w:r>
      <w:proofErr w:type="gramStart"/>
      <w:r>
        <w:rPr>
          <w:rFonts w:ascii="仿宋" w:eastAsia="仿宋" w:hAnsi="仿宋" w:cs="宋体" w:hint="eastAsia"/>
          <w:kern w:val="0"/>
          <w:sz w:val="32"/>
          <w:szCs w:val="32"/>
          <w:lang w:bidi="ar"/>
        </w:rPr>
        <w:t>一</w:t>
      </w:r>
      <w:proofErr w:type="gramEnd"/>
      <w:r>
        <w:rPr>
          <w:rFonts w:ascii="仿宋" w:eastAsia="仿宋" w:hAnsi="仿宋" w:cs="宋体" w:hint="eastAsia"/>
          <w:kern w:val="0"/>
          <w:sz w:val="32"/>
          <w:szCs w:val="32"/>
          <w:lang w:bidi="ar"/>
        </w:rPr>
        <w:t>)遵守学院规章制度，无违纪行为；</w:t>
      </w:r>
    </w:p>
    <w:p w:rsidR="001C193D" w:rsidRDefault="00436DAF">
      <w:pPr>
        <w:widowControl/>
        <w:adjustRightInd w:val="0"/>
        <w:snapToGrid w:val="0"/>
        <w:ind w:firstLineChars="200" w:firstLine="640"/>
        <w:jc w:val="left"/>
        <w:rPr>
          <w:rFonts w:ascii="仿宋" w:eastAsia="仿宋" w:hAnsi="仿宋" w:cs="宋体"/>
          <w:kern w:val="0"/>
          <w:sz w:val="32"/>
          <w:szCs w:val="32"/>
          <w:lang w:bidi="ar"/>
        </w:rPr>
      </w:pPr>
      <w:r>
        <w:rPr>
          <w:rFonts w:ascii="仿宋" w:eastAsia="仿宋" w:hAnsi="仿宋" w:cs="宋体" w:hint="eastAsia"/>
          <w:kern w:val="0"/>
          <w:sz w:val="32"/>
          <w:szCs w:val="32"/>
          <w:lang w:bidi="ar"/>
        </w:rPr>
        <w:t>(二)积极参加学院各项社会实践活动。</w:t>
      </w:r>
    </w:p>
    <w:p w:rsidR="001C193D" w:rsidRDefault="00436DAF">
      <w:pPr>
        <w:widowControl/>
        <w:adjustRightInd w:val="0"/>
        <w:snapToGrid w:val="0"/>
        <w:spacing w:beforeLines="50" w:before="156" w:afterLines="50" w:after="156"/>
        <w:jc w:val="center"/>
        <w:rPr>
          <w:rFonts w:ascii="黑体" w:eastAsia="黑体" w:hAnsi="黑体" w:cs="宋体"/>
          <w:kern w:val="0"/>
          <w:sz w:val="32"/>
          <w:szCs w:val="32"/>
          <w:lang w:bidi="ar"/>
        </w:rPr>
      </w:pPr>
      <w:r>
        <w:rPr>
          <w:rFonts w:ascii="黑体" w:eastAsia="黑体" w:hAnsi="黑体" w:cs="宋体" w:hint="eastAsia"/>
          <w:bCs/>
          <w:kern w:val="0"/>
          <w:sz w:val="32"/>
          <w:szCs w:val="32"/>
          <w:lang w:bidi="ar"/>
        </w:rPr>
        <w:t>第四章  勤工助学岗位申请、考核、酬金标准和发放</w:t>
      </w:r>
    </w:p>
    <w:p w:rsidR="001C193D" w:rsidRDefault="001C193D">
      <w:pPr>
        <w:widowControl/>
        <w:adjustRightInd w:val="0"/>
        <w:snapToGrid w:val="0"/>
        <w:ind w:firstLineChars="200" w:firstLine="643"/>
        <w:jc w:val="left"/>
        <w:rPr>
          <w:rFonts w:ascii="仿宋" w:eastAsia="仿宋" w:hAnsi="仿宋" w:cs="宋体"/>
          <w:b/>
          <w:bCs/>
          <w:kern w:val="0"/>
          <w:sz w:val="32"/>
          <w:szCs w:val="32"/>
          <w:lang w:bidi="ar"/>
        </w:rPr>
      </w:pPr>
    </w:p>
    <w:p w:rsidR="001C193D" w:rsidRDefault="001C193D">
      <w:pPr>
        <w:widowControl/>
        <w:adjustRightInd w:val="0"/>
        <w:snapToGrid w:val="0"/>
        <w:ind w:firstLineChars="200" w:firstLine="643"/>
        <w:jc w:val="left"/>
        <w:rPr>
          <w:rFonts w:ascii="仿宋" w:eastAsia="仿宋" w:hAnsi="仿宋" w:cs="宋体"/>
          <w:b/>
          <w:bCs/>
          <w:kern w:val="0"/>
          <w:sz w:val="32"/>
          <w:szCs w:val="32"/>
          <w:lang w:bidi="ar"/>
        </w:rPr>
      </w:pPr>
    </w:p>
    <w:p w:rsidR="001C193D" w:rsidRDefault="00436DAF">
      <w:pPr>
        <w:widowControl/>
        <w:adjustRightInd w:val="0"/>
        <w:snapToGrid w:val="0"/>
        <w:ind w:firstLineChars="200" w:firstLine="643"/>
        <w:jc w:val="left"/>
        <w:rPr>
          <w:rFonts w:ascii="仿宋" w:eastAsia="仿宋" w:hAnsi="仿宋" w:cs="宋体"/>
          <w:b/>
          <w:bCs/>
          <w:kern w:val="0"/>
          <w:sz w:val="32"/>
          <w:szCs w:val="32"/>
          <w:lang w:bidi="ar"/>
        </w:rPr>
      </w:pPr>
      <w:r>
        <w:rPr>
          <w:rFonts w:ascii="仿宋" w:eastAsia="仿宋" w:hAnsi="仿宋" w:cs="宋体"/>
          <w:b/>
          <w:bCs/>
          <w:kern w:val="0"/>
          <w:sz w:val="32"/>
          <w:szCs w:val="32"/>
          <w:lang w:bidi="ar"/>
        </w:rPr>
        <w:lastRenderedPageBreak/>
        <w:t>第</w:t>
      </w:r>
      <w:r>
        <w:rPr>
          <w:rFonts w:ascii="仿宋" w:eastAsia="仿宋" w:hAnsi="仿宋" w:cs="宋体" w:hint="eastAsia"/>
          <w:b/>
          <w:bCs/>
          <w:kern w:val="0"/>
          <w:sz w:val="32"/>
          <w:szCs w:val="32"/>
          <w:lang w:bidi="ar"/>
        </w:rPr>
        <w:t>十二</w:t>
      </w:r>
      <w:r>
        <w:rPr>
          <w:rFonts w:ascii="仿宋" w:eastAsia="仿宋" w:hAnsi="仿宋" w:cs="宋体"/>
          <w:b/>
          <w:bCs/>
          <w:kern w:val="0"/>
          <w:sz w:val="32"/>
          <w:szCs w:val="32"/>
          <w:lang w:bidi="ar"/>
        </w:rPr>
        <w:t>条</w:t>
      </w:r>
      <w:r>
        <w:rPr>
          <w:rFonts w:ascii="仿宋" w:eastAsia="仿宋" w:hAnsi="仿宋" w:cs="宋体" w:hint="eastAsia"/>
          <w:b/>
          <w:bCs/>
          <w:kern w:val="0"/>
          <w:sz w:val="32"/>
          <w:szCs w:val="32"/>
          <w:lang w:bidi="ar"/>
        </w:rPr>
        <w:t xml:space="preserve">  </w:t>
      </w:r>
      <w:r>
        <w:rPr>
          <w:rFonts w:ascii="仿宋" w:eastAsia="仿宋" w:hAnsi="仿宋" w:cs="宋体"/>
          <w:kern w:val="0"/>
          <w:sz w:val="32"/>
          <w:szCs w:val="32"/>
          <w:lang w:bidi="ar"/>
        </w:rPr>
        <w:t>学生参加勤工助学，需由本人提出书面申请，并填写《</w:t>
      </w:r>
      <w:r>
        <w:rPr>
          <w:rFonts w:ascii="仿宋" w:eastAsia="仿宋" w:hAnsi="仿宋" w:cs="宋体" w:hint="eastAsia"/>
          <w:kern w:val="0"/>
          <w:sz w:val="32"/>
          <w:szCs w:val="32"/>
          <w:lang w:bidi="ar"/>
        </w:rPr>
        <w:t>承德应用技术职业学院</w:t>
      </w:r>
      <w:r>
        <w:rPr>
          <w:rFonts w:ascii="仿宋" w:eastAsia="仿宋" w:hAnsi="仿宋" w:cs="宋体"/>
          <w:kern w:val="0"/>
          <w:sz w:val="32"/>
          <w:szCs w:val="32"/>
          <w:lang w:bidi="ar"/>
        </w:rPr>
        <w:t>学生勤工助学申请表》交至所在系，经所在系审核同意后</w:t>
      </w:r>
      <w:r>
        <w:rPr>
          <w:rFonts w:ascii="仿宋" w:eastAsia="仿宋" w:hAnsi="仿宋" w:cs="宋体" w:hint="eastAsia"/>
          <w:kern w:val="0"/>
          <w:sz w:val="32"/>
          <w:szCs w:val="32"/>
          <w:lang w:bidi="ar"/>
        </w:rPr>
        <w:t>将申请表汇总交至学生工作处。</w:t>
      </w:r>
    </w:p>
    <w:p w:rsidR="001C193D" w:rsidRDefault="00436DAF">
      <w:pPr>
        <w:widowControl/>
        <w:adjustRightInd w:val="0"/>
        <w:snapToGrid w:val="0"/>
        <w:ind w:firstLineChars="200" w:firstLine="643"/>
        <w:jc w:val="left"/>
        <w:rPr>
          <w:rFonts w:ascii="仿宋" w:eastAsia="仿宋" w:hAnsi="仿宋" w:cs="宋体"/>
          <w:kern w:val="0"/>
          <w:sz w:val="32"/>
          <w:szCs w:val="32"/>
          <w:lang w:bidi="ar"/>
        </w:rPr>
      </w:pPr>
      <w:r>
        <w:rPr>
          <w:rFonts w:ascii="仿宋" w:eastAsia="仿宋" w:hAnsi="仿宋" w:cs="宋体" w:hint="eastAsia"/>
          <w:b/>
          <w:bCs/>
          <w:kern w:val="0"/>
          <w:sz w:val="32"/>
          <w:szCs w:val="32"/>
          <w:lang w:bidi="ar"/>
        </w:rPr>
        <w:t xml:space="preserve">第十三条  </w:t>
      </w:r>
      <w:r>
        <w:rPr>
          <w:rFonts w:ascii="仿宋" w:eastAsia="仿宋" w:hAnsi="仿宋" w:cs="宋体" w:hint="eastAsia"/>
          <w:kern w:val="0"/>
          <w:sz w:val="32"/>
          <w:szCs w:val="32"/>
          <w:lang w:bidi="ar"/>
        </w:rPr>
        <w:t>用工部门负责对录用的勤工助学学生进行日常管理，对其工作情况进行检查和验收，并进行考核。用工部门须确定一名本部门教职工负责勤工助学学生的教育、管理和安全。</w:t>
      </w:r>
    </w:p>
    <w:p w:rsidR="001C193D" w:rsidRDefault="00436DAF">
      <w:pPr>
        <w:widowControl/>
        <w:adjustRightInd w:val="0"/>
        <w:snapToGrid w:val="0"/>
        <w:ind w:firstLineChars="200" w:firstLine="643"/>
        <w:jc w:val="left"/>
        <w:rPr>
          <w:rFonts w:ascii="仿宋" w:eastAsia="仿宋" w:hAnsi="仿宋" w:cs="宋体"/>
          <w:kern w:val="0"/>
          <w:sz w:val="32"/>
          <w:szCs w:val="32"/>
          <w:lang w:bidi="ar"/>
        </w:rPr>
      </w:pPr>
      <w:r>
        <w:rPr>
          <w:rFonts w:ascii="仿宋" w:eastAsia="仿宋" w:hAnsi="仿宋" w:cs="宋体" w:hint="eastAsia"/>
          <w:b/>
          <w:bCs/>
          <w:kern w:val="0"/>
          <w:sz w:val="32"/>
          <w:szCs w:val="32"/>
          <w:lang w:bidi="ar"/>
        </w:rPr>
        <w:t>第十四条</w:t>
      </w:r>
      <w:r>
        <w:rPr>
          <w:rFonts w:ascii="仿宋" w:eastAsia="仿宋" w:hAnsi="仿宋" w:cs="宋体" w:hint="eastAsia"/>
          <w:kern w:val="0"/>
          <w:sz w:val="32"/>
          <w:szCs w:val="32"/>
          <w:lang w:bidi="ar"/>
        </w:rPr>
        <w:t xml:space="preserve">  考核等级分为优秀、良好、合格、不合格，学生勤工助学报酬发放参照用工部门对其考核的结果，合格以上按100%发放，不合格不发放报酬，并终止勤工助学活动。</w:t>
      </w:r>
    </w:p>
    <w:p w:rsidR="001C193D" w:rsidRDefault="00436DAF">
      <w:pPr>
        <w:adjustRightInd w:val="0"/>
        <w:snapToGrid w:val="0"/>
        <w:ind w:firstLineChars="200" w:firstLine="643"/>
        <w:rPr>
          <w:rFonts w:ascii="仿宋" w:eastAsia="仿宋" w:hAnsi="仿宋"/>
          <w:sz w:val="32"/>
          <w:szCs w:val="32"/>
        </w:rPr>
      </w:pPr>
      <w:r>
        <w:rPr>
          <w:rFonts w:ascii="仿宋" w:eastAsia="仿宋" w:hAnsi="仿宋" w:cs="宋体" w:hint="eastAsia"/>
          <w:b/>
          <w:bCs/>
          <w:kern w:val="0"/>
          <w:sz w:val="32"/>
          <w:szCs w:val="32"/>
          <w:lang w:bidi="ar"/>
        </w:rPr>
        <w:t>第十五条</w:t>
      </w:r>
      <w:r>
        <w:rPr>
          <w:rFonts w:ascii="仿宋" w:eastAsia="仿宋" w:hAnsi="仿宋" w:cs="宋体" w:hint="eastAsia"/>
          <w:kern w:val="0"/>
          <w:sz w:val="32"/>
          <w:szCs w:val="32"/>
          <w:lang w:bidi="ar"/>
        </w:rPr>
        <w:t xml:space="preserve">  勤工助学临时岗位原则上每周不超过8小时，每月不超过40小时。临时岗位按小时计酬，原则上每小时不低于16元；</w:t>
      </w:r>
      <w:r>
        <w:rPr>
          <w:rFonts w:ascii="仿宋" w:eastAsia="仿宋" w:hAnsi="仿宋" w:hint="eastAsia"/>
          <w:sz w:val="32"/>
          <w:szCs w:val="32"/>
        </w:rPr>
        <w:t>固定岗位按月计酬，以每月40个工时的酬金原则上不低于当地政府或有关部门制定的最低工资标准或居民最低生活保障标准为计酬基准，可适当上下浮动，确定我院勤工助学固定岗位每月600元，并根据工作完成情况和考核结果，在不超过总额的基础上进行上下100元的浮动奖惩。学院保护学生劳动所获得的报酬，任何单位或者个人不得克扣。</w:t>
      </w:r>
    </w:p>
    <w:p w:rsidR="001C193D" w:rsidRDefault="00436DAF">
      <w:pPr>
        <w:widowControl/>
        <w:adjustRightInd w:val="0"/>
        <w:snapToGrid w:val="0"/>
        <w:ind w:firstLineChars="200" w:firstLine="643"/>
        <w:jc w:val="left"/>
        <w:rPr>
          <w:rFonts w:ascii="仿宋" w:eastAsia="仿宋" w:hAnsi="仿宋" w:cs="宋体"/>
          <w:kern w:val="0"/>
          <w:sz w:val="32"/>
          <w:szCs w:val="32"/>
          <w:lang w:bidi="ar"/>
        </w:rPr>
      </w:pPr>
      <w:r>
        <w:rPr>
          <w:rFonts w:ascii="仿宋" w:eastAsia="仿宋" w:hAnsi="仿宋" w:cs="宋体" w:hint="eastAsia"/>
          <w:b/>
          <w:bCs/>
          <w:kern w:val="0"/>
          <w:sz w:val="32"/>
          <w:szCs w:val="32"/>
          <w:lang w:bidi="ar"/>
        </w:rPr>
        <w:t xml:space="preserve">第十六条  </w:t>
      </w:r>
      <w:r>
        <w:rPr>
          <w:rFonts w:ascii="仿宋" w:eastAsia="仿宋" w:hAnsi="仿宋" w:cs="宋体" w:hint="eastAsia"/>
          <w:kern w:val="0"/>
          <w:sz w:val="32"/>
          <w:szCs w:val="32"/>
          <w:lang w:bidi="ar"/>
        </w:rPr>
        <w:t>学生勤工助学报酬每月发放一次(含临时性岗位)。校内固定岗位用工部门每月1日前根据《承德应用技术职业学院勤工助学工作情况登记表》填写《承德应用技术职业学院勤工助学工作情况汇总表》，经学生本人签字，用工部门领导审核签字后，送至学生工作处汇总。临时性岗位每次用工结束后，用工部门根据《承德应用技术职业学院勤工助学工作情况登记表》填写《承德应用技术职业学院勤工助学工作情况汇总表》，经学生本人签字，用工部门领导审核签字后，送至学生工作处汇总。</w:t>
      </w:r>
    </w:p>
    <w:p w:rsidR="001C193D" w:rsidRDefault="00436DAF">
      <w:pPr>
        <w:widowControl/>
        <w:adjustRightInd w:val="0"/>
        <w:snapToGrid w:val="0"/>
        <w:ind w:firstLineChars="200" w:firstLine="643"/>
        <w:jc w:val="left"/>
        <w:rPr>
          <w:rFonts w:ascii="仿宋" w:eastAsia="仿宋" w:hAnsi="仿宋" w:cs="宋体"/>
          <w:kern w:val="0"/>
          <w:sz w:val="32"/>
          <w:szCs w:val="32"/>
          <w:lang w:bidi="ar"/>
        </w:rPr>
      </w:pPr>
      <w:r>
        <w:rPr>
          <w:rFonts w:ascii="仿宋" w:eastAsia="仿宋" w:hAnsi="仿宋" w:cs="宋体" w:hint="eastAsia"/>
          <w:b/>
          <w:bCs/>
          <w:kern w:val="0"/>
          <w:sz w:val="32"/>
          <w:szCs w:val="32"/>
          <w:lang w:bidi="ar"/>
        </w:rPr>
        <w:t>第十七条</w:t>
      </w:r>
      <w:r>
        <w:rPr>
          <w:rFonts w:ascii="仿宋" w:eastAsia="仿宋" w:hAnsi="仿宋" w:cs="宋体" w:hint="eastAsia"/>
          <w:kern w:val="0"/>
          <w:sz w:val="32"/>
          <w:szCs w:val="32"/>
          <w:lang w:bidi="ar"/>
        </w:rPr>
        <w:t>学生工作处汇总每月勤工助学情况，经处领导审核、主管校领导审批后，报财务处通过学生银行卡进行发放。</w:t>
      </w:r>
    </w:p>
    <w:p w:rsidR="001C193D" w:rsidRDefault="00436DAF">
      <w:pPr>
        <w:widowControl/>
        <w:adjustRightInd w:val="0"/>
        <w:snapToGrid w:val="0"/>
        <w:spacing w:beforeLines="50" w:before="156" w:afterLines="50" w:after="156"/>
        <w:jc w:val="center"/>
        <w:rPr>
          <w:rFonts w:ascii="黑体" w:eastAsia="黑体" w:hAnsi="黑体" w:cs="宋体"/>
          <w:kern w:val="0"/>
          <w:sz w:val="32"/>
          <w:szCs w:val="32"/>
          <w:lang w:bidi="ar"/>
        </w:rPr>
      </w:pPr>
      <w:r>
        <w:rPr>
          <w:rFonts w:ascii="黑体" w:eastAsia="黑体" w:hAnsi="黑体" w:cs="宋体" w:hint="eastAsia"/>
          <w:bCs/>
          <w:kern w:val="0"/>
          <w:sz w:val="32"/>
          <w:szCs w:val="32"/>
          <w:lang w:bidi="ar"/>
        </w:rPr>
        <w:t>第五章  奖励与处罚</w:t>
      </w:r>
    </w:p>
    <w:p w:rsidR="001C193D" w:rsidRDefault="00436DAF">
      <w:pPr>
        <w:widowControl/>
        <w:adjustRightInd w:val="0"/>
        <w:snapToGrid w:val="0"/>
        <w:ind w:firstLineChars="200" w:firstLine="643"/>
        <w:jc w:val="left"/>
        <w:rPr>
          <w:rFonts w:ascii="仿宋" w:eastAsia="仿宋" w:hAnsi="仿宋" w:cs="宋体"/>
          <w:kern w:val="0"/>
          <w:sz w:val="32"/>
          <w:szCs w:val="32"/>
          <w:lang w:bidi="ar"/>
        </w:rPr>
      </w:pPr>
      <w:r>
        <w:rPr>
          <w:rFonts w:ascii="仿宋" w:eastAsia="仿宋" w:hAnsi="仿宋" w:cs="宋体" w:hint="eastAsia"/>
          <w:b/>
          <w:bCs/>
          <w:kern w:val="0"/>
          <w:sz w:val="32"/>
          <w:szCs w:val="32"/>
          <w:lang w:bidi="ar"/>
        </w:rPr>
        <w:lastRenderedPageBreak/>
        <w:t xml:space="preserve">第十八条  </w:t>
      </w:r>
      <w:r>
        <w:rPr>
          <w:rFonts w:ascii="仿宋" w:eastAsia="仿宋" w:hAnsi="仿宋" w:cs="宋体" w:hint="eastAsia"/>
          <w:kern w:val="0"/>
          <w:sz w:val="32"/>
          <w:szCs w:val="32"/>
          <w:lang w:bidi="ar"/>
        </w:rPr>
        <w:t>学生工作</w:t>
      </w:r>
      <w:proofErr w:type="gramStart"/>
      <w:r>
        <w:rPr>
          <w:rFonts w:ascii="仿宋" w:eastAsia="仿宋" w:hAnsi="仿宋" w:cs="宋体" w:hint="eastAsia"/>
          <w:kern w:val="0"/>
          <w:sz w:val="32"/>
          <w:szCs w:val="32"/>
          <w:lang w:bidi="ar"/>
        </w:rPr>
        <w:t>处每年</w:t>
      </w:r>
      <w:proofErr w:type="gramEnd"/>
      <w:r>
        <w:rPr>
          <w:rFonts w:ascii="仿宋" w:eastAsia="仿宋" w:hAnsi="仿宋" w:cs="宋体" w:hint="eastAsia"/>
          <w:kern w:val="0"/>
          <w:sz w:val="32"/>
          <w:szCs w:val="32"/>
          <w:lang w:bidi="ar"/>
        </w:rPr>
        <w:t>组织一次表彰奖励活动，对在勤工助学活动中表现突出的学生予以表彰和奖励。</w:t>
      </w:r>
    </w:p>
    <w:p w:rsidR="001C193D" w:rsidRDefault="00436DAF">
      <w:pPr>
        <w:widowControl/>
        <w:adjustRightInd w:val="0"/>
        <w:snapToGrid w:val="0"/>
        <w:ind w:firstLineChars="200" w:firstLine="643"/>
        <w:jc w:val="left"/>
        <w:rPr>
          <w:rFonts w:ascii="仿宋" w:eastAsia="仿宋" w:hAnsi="仿宋" w:cs="宋体"/>
          <w:kern w:val="0"/>
          <w:sz w:val="32"/>
          <w:szCs w:val="32"/>
          <w:lang w:bidi="ar"/>
        </w:rPr>
      </w:pPr>
      <w:r>
        <w:rPr>
          <w:rFonts w:ascii="仿宋" w:eastAsia="仿宋" w:hAnsi="仿宋" w:cs="宋体" w:hint="eastAsia"/>
          <w:b/>
          <w:bCs/>
          <w:kern w:val="0"/>
          <w:sz w:val="32"/>
          <w:szCs w:val="32"/>
          <w:lang w:bidi="ar"/>
        </w:rPr>
        <w:t xml:space="preserve">第十九条 </w:t>
      </w:r>
      <w:r>
        <w:rPr>
          <w:rFonts w:ascii="仿宋" w:eastAsia="仿宋" w:hAnsi="仿宋" w:cs="宋体" w:hint="eastAsia"/>
          <w:kern w:val="0"/>
          <w:sz w:val="32"/>
          <w:szCs w:val="32"/>
          <w:lang w:bidi="ar"/>
        </w:rPr>
        <w:t>原则上享受国家助学金的学生要参加勤工助学岗。</w:t>
      </w:r>
    </w:p>
    <w:p w:rsidR="001C193D" w:rsidRDefault="00436DAF">
      <w:pPr>
        <w:widowControl/>
        <w:adjustRightInd w:val="0"/>
        <w:snapToGrid w:val="0"/>
        <w:ind w:firstLineChars="200" w:firstLine="643"/>
        <w:jc w:val="left"/>
        <w:rPr>
          <w:rFonts w:ascii="仿宋" w:eastAsia="仿宋" w:hAnsi="仿宋" w:cs="宋体"/>
          <w:kern w:val="0"/>
          <w:sz w:val="32"/>
          <w:szCs w:val="32"/>
          <w:lang w:bidi="ar"/>
        </w:rPr>
      </w:pPr>
      <w:r>
        <w:rPr>
          <w:rFonts w:ascii="仿宋" w:eastAsia="仿宋" w:hAnsi="仿宋" w:cs="宋体" w:hint="eastAsia"/>
          <w:b/>
          <w:bCs/>
          <w:kern w:val="0"/>
          <w:sz w:val="32"/>
          <w:szCs w:val="32"/>
          <w:lang w:bidi="ar"/>
        </w:rPr>
        <w:t xml:space="preserve">第二十条  </w:t>
      </w:r>
      <w:r>
        <w:rPr>
          <w:rFonts w:ascii="仿宋" w:eastAsia="仿宋" w:hAnsi="仿宋" w:cs="宋体" w:hint="eastAsia"/>
          <w:kern w:val="0"/>
          <w:sz w:val="32"/>
          <w:szCs w:val="32"/>
          <w:lang w:bidi="ar"/>
        </w:rPr>
        <w:t>有下列</w:t>
      </w:r>
      <w:r w:rsidR="00F05EAB">
        <w:rPr>
          <w:rFonts w:ascii="仿宋" w:eastAsia="仿宋" w:hAnsi="仿宋" w:cs="宋体" w:hint="eastAsia"/>
          <w:kern w:val="0"/>
          <w:sz w:val="32"/>
          <w:szCs w:val="32"/>
          <w:lang w:bidi="ar"/>
        </w:rPr>
        <w:t>情况</w:t>
      </w:r>
      <w:r>
        <w:rPr>
          <w:rFonts w:ascii="仿宋" w:eastAsia="仿宋" w:hAnsi="仿宋" w:cs="宋体" w:hint="eastAsia"/>
          <w:kern w:val="0"/>
          <w:sz w:val="32"/>
          <w:szCs w:val="32"/>
          <w:lang w:bidi="ar"/>
        </w:rPr>
        <w:t xml:space="preserve">之一的学生，可予以辞退: </w:t>
      </w:r>
    </w:p>
    <w:p w:rsidR="001C193D" w:rsidRDefault="00436DAF">
      <w:pPr>
        <w:widowControl/>
        <w:adjustRightInd w:val="0"/>
        <w:snapToGrid w:val="0"/>
        <w:ind w:firstLineChars="200" w:firstLine="640"/>
        <w:jc w:val="left"/>
        <w:rPr>
          <w:rFonts w:ascii="仿宋" w:eastAsia="仿宋" w:hAnsi="仿宋" w:cs="宋体"/>
          <w:kern w:val="0"/>
          <w:sz w:val="32"/>
          <w:szCs w:val="32"/>
          <w:lang w:bidi="ar"/>
        </w:rPr>
      </w:pPr>
      <w:r>
        <w:rPr>
          <w:rFonts w:ascii="仿宋" w:eastAsia="仿宋" w:hAnsi="仿宋" w:cs="宋体" w:hint="eastAsia"/>
          <w:kern w:val="0"/>
          <w:sz w:val="32"/>
          <w:szCs w:val="32"/>
          <w:lang w:bidi="ar"/>
        </w:rPr>
        <w:t>(</w:t>
      </w:r>
      <w:proofErr w:type="gramStart"/>
      <w:r>
        <w:rPr>
          <w:rFonts w:ascii="仿宋" w:eastAsia="仿宋" w:hAnsi="仿宋" w:cs="宋体" w:hint="eastAsia"/>
          <w:kern w:val="0"/>
          <w:sz w:val="32"/>
          <w:szCs w:val="32"/>
          <w:lang w:bidi="ar"/>
        </w:rPr>
        <w:t>一</w:t>
      </w:r>
      <w:proofErr w:type="gramEnd"/>
      <w:r>
        <w:rPr>
          <w:rFonts w:ascii="仿宋" w:eastAsia="仿宋" w:hAnsi="仿宋" w:cs="宋体" w:hint="eastAsia"/>
          <w:kern w:val="0"/>
          <w:sz w:val="32"/>
          <w:szCs w:val="32"/>
          <w:lang w:bidi="ar"/>
        </w:rPr>
        <w:t>)未经批准不参加岗位培训的；</w:t>
      </w:r>
    </w:p>
    <w:p w:rsidR="001C193D" w:rsidRDefault="00436DAF">
      <w:pPr>
        <w:widowControl/>
        <w:adjustRightInd w:val="0"/>
        <w:snapToGrid w:val="0"/>
        <w:ind w:firstLineChars="200" w:firstLine="640"/>
        <w:jc w:val="left"/>
        <w:rPr>
          <w:rFonts w:ascii="仿宋" w:eastAsia="仿宋" w:hAnsi="仿宋" w:cs="宋体"/>
          <w:kern w:val="0"/>
          <w:sz w:val="32"/>
          <w:szCs w:val="32"/>
          <w:lang w:bidi="ar"/>
        </w:rPr>
      </w:pPr>
      <w:r>
        <w:rPr>
          <w:rFonts w:ascii="仿宋" w:eastAsia="仿宋" w:hAnsi="仿宋" w:cs="宋体" w:hint="eastAsia"/>
          <w:kern w:val="0"/>
          <w:sz w:val="32"/>
          <w:szCs w:val="32"/>
          <w:lang w:bidi="ar"/>
        </w:rPr>
        <w:t>(二)无故不听从用工部门安排的；</w:t>
      </w:r>
    </w:p>
    <w:p w:rsidR="001C193D" w:rsidRDefault="00436DAF">
      <w:pPr>
        <w:widowControl/>
        <w:adjustRightInd w:val="0"/>
        <w:snapToGrid w:val="0"/>
        <w:ind w:firstLineChars="200" w:firstLine="640"/>
        <w:jc w:val="left"/>
        <w:rPr>
          <w:rFonts w:ascii="仿宋" w:eastAsia="仿宋" w:hAnsi="仿宋" w:cs="宋体"/>
          <w:kern w:val="0"/>
          <w:sz w:val="32"/>
          <w:szCs w:val="32"/>
          <w:lang w:bidi="ar"/>
        </w:rPr>
      </w:pPr>
      <w:r>
        <w:rPr>
          <w:rFonts w:ascii="仿宋" w:eastAsia="仿宋" w:hAnsi="仿宋" w:cs="宋体" w:hint="eastAsia"/>
          <w:kern w:val="0"/>
          <w:sz w:val="32"/>
          <w:szCs w:val="32"/>
          <w:lang w:bidi="ar"/>
        </w:rPr>
        <w:t>(三)未经批准两次不到岗的；</w:t>
      </w:r>
    </w:p>
    <w:p w:rsidR="001C193D" w:rsidRDefault="00436DAF">
      <w:pPr>
        <w:widowControl/>
        <w:adjustRightInd w:val="0"/>
        <w:snapToGrid w:val="0"/>
        <w:ind w:firstLineChars="200" w:firstLine="640"/>
        <w:jc w:val="left"/>
        <w:rPr>
          <w:rFonts w:ascii="仿宋" w:eastAsia="仿宋" w:hAnsi="仿宋" w:cs="宋体"/>
          <w:kern w:val="0"/>
          <w:sz w:val="32"/>
          <w:szCs w:val="32"/>
          <w:lang w:bidi="ar"/>
        </w:rPr>
      </w:pPr>
      <w:r>
        <w:rPr>
          <w:rFonts w:ascii="仿宋" w:eastAsia="仿宋" w:hAnsi="仿宋" w:cs="宋体" w:hint="eastAsia"/>
          <w:kern w:val="0"/>
          <w:sz w:val="32"/>
          <w:szCs w:val="32"/>
          <w:lang w:bidi="ar"/>
        </w:rPr>
        <w:t>(四)在勤工助学期间，违反校规校纪的。</w:t>
      </w:r>
    </w:p>
    <w:p w:rsidR="001C193D" w:rsidRDefault="00436DAF">
      <w:pPr>
        <w:widowControl/>
        <w:adjustRightInd w:val="0"/>
        <w:snapToGrid w:val="0"/>
        <w:spacing w:beforeLines="50" w:before="156" w:afterLines="50" w:after="156"/>
        <w:jc w:val="center"/>
        <w:rPr>
          <w:rFonts w:ascii="黑体" w:eastAsia="黑体" w:hAnsi="黑体" w:cs="宋体"/>
          <w:kern w:val="0"/>
          <w:sz w:val="32"/>
          <w:szCs w:val="32"/>
          <w:lang w:bidi="ar"/>
        </w:rPr>
      </w:pPr>
      <w:r>
        <w:rPr>
          <w:rFonts w:ascii="黑体" w:eastAsia="黑体" w:hAnsi="黑体" w:cs="宋体" w:hint="eastAsia"/>
          <w:bCs/>
          <w:kern w:val="0"/>
          <w:sz w:val="32"/>
          <w:szCs w:val="32"/>
          <w:lang w:bidi="ar"/>
        </w:rPr>
        <w:t>第六章  附则</w:t>
      </w:r>
    </w:p>
    <w:p w:rsidR="001C193D" w:rsidRDefault="00436DAF">
      <w:pPr>
        <w:widowControl/>
        <w:adjustRightInd w:val="0"/>
        <w:snapToGrid w:val="0"/>
        <w:ind w:firstLineChars="200" w:firstLine="643"/>
        <w:jc w:val="left"/>
        <w:rPr>
          <w:rFonts w:ascii="仿宋" w:eastAsia="仿宋" w:hAnsi="仿宋" w:cs="宋体"/>
          <w:kern w:val="0"/>
          <w:sz w:val="32"/>
          <w:szCs w:val="32"/>
          <w:lang w:bidi="ar"/>
        </w:rPr>
      </w:pPr>
      <w:r>
        <w:rPr>
          <w:rFonts w:ascii="仿宋" w:eastAsia="仿宋" w:hAnsi="仿宋" w:cs="宋体" w:hint="eastAsia"/>
          <w:b/>
          <w:bCs/>
          <w:kern w:val="0"/>
          <w:sz w:val="32"/>
          <w:szCs w:val="32"/>
          <w:lang w:bidi="ar"/>
        </w:rPr>
        <w:t xml:space="preserve">第二十一条  </w:t>
      </w:r>
      <w:r>
        <w:rPr>
          <w:rFonts w:ascii="仿宋" w:eastAsia="仿宋" w:hAnsi="仿宋" w:cs="宋体" w:hint="eastAsia"/>
          <w:kern w:val="0"/>
          <w:sz w:val="32"/>
          <w:szCs w:val="32"/>
          <w:lang w:bidi="ar"/>
        </w:rPr>
        <w:t>本办法由学生工作处负责解释。</w:t>
      </w:r>
    </w:p>
    <w:p w:rsidR="001C193D" w:rsidRDefault="00436DAF">
      <w:pPr>
        <w:widowControl/>
        <w:adjustRightInd w:val="0"/>
        <w:snapToGrid w:val="0"/>
        <w:ind w:firstLineChars="200" w:firstLine="643"/>
        <w:jc w:val="left"/>
        <w:rPr>
          <w:rFonts w:ascii="仿宋" w:eastAsia="仿宋" w:hAnsi="仿宋" w:cs="宋体"/>
          <w:kern w:val="0"/>
          <w:sz w:val="32"/>
          <w:szCs w:val="32"/>
          <w:lang w:bidi="ar"/>
        </w:rPr>
      </w:pPr>
      <w:r>
        <w:rPr>
          <w:rFonts w:ascii="仿宋" w:eastAsia="仿宋" w:hAnsi="仿宋" w:cs="宋体" w:hint="eastAsia"/>
          <w:b/>
          <w:bCs/>
          <w:kern w:val="0"/>
          <w:sz w:val="32"/>
          <w:szCs w:val="32"/>
          <w:lang w:bidi="ar"/>
        </w:rPr>
        <w:t xml:space="preserve">第二十二条  </w:t>
      </w:r>
      <w:r>
        <w:rPr>
          <w:rFonts w:ascii="仿宋" w:eastAsia="仿宋" w:hAnsi="仿宋" w:cs="宋体" w:hint="eastAsia"/>
          <w:kern w:val="0"/>
          <w:sz w:val="32"/>
          <w:szCs w:val="32"/>
          <w:lang w:bidi="ar"/>
        </w:rPr>
        <w:t>本办法自发布之日起施行。</w:t>
      </w:r>
    </w:p>
    <w:p w:rsidR="001C193D" w:rsidRDefault="001C193D">
      <w:pPr>
        <w:widowControl/>
        <w:adjustRightInd w:val="0"/>
        <w:snapToGrid w:val="0"/>
        <w:jc w:val="left"/>
        <w:rPr>
          <w:rFonts w:ascii="仿宋" w:eastAsia="仿宋" w:hAnsi="仿宋" w:cs="宋体"/>
          <w:kern w:val="0"/>
          <w:sz w:val="32"/>
          <w:szCs w:val="32"/>
          <w:lang w:bidi="ar"/>
        </w:rPr>
      </w:pPr>
    </w:p>
    <w:p w:rsidR="001C193D" w:rsidRDefault="001C193D">
      <w:pPr>
        <w:widowControl/>
        <w:adjustRightInd w:val="0"/>
        <w:snapToGrid w:val="0"/>
        <w:jc w:val="left"/>
        <w:rPr>
          <w:rFonts w:ascii="仿宋" w:eastAsia="仿宋" w:hAnsi="仿宋" w:cs="宋体"/>
          <w:kern w:val="0"/>
          <w:sz w:val="32"/>
          <w:szCs w:val="32"/>
          <w:lang w:bidi="ar"/>
        </w:rPr>
      </w:pPr>
    </w:p>
    <w:p w:rsidR="001C193D" w:rsidRDefault="00436DAF" w:rsidP="004E023F">
      <w:pPr>
        <w:adjustRightInd w:val="0"/>
        <w:snapToGrid w:val="0"/>
        <w:ind w:firstLineChars="183" w:firstLine="586"/>
        <w:jc w:val="center"/>
        <w:rPr>
          <w:rFonts w:ascii="仿宋" w:eastAsia="仿宋" w:hAnsi="仿宋" w:cs="宋体"/>
          <w:kern w:val="0"/>
          <w:sz w:val="32"/>
          <w:szCs w:val="32"/>
          <w:lang w:bidi="ar"/>
        </w:rPr>
      </w:pPr>
      <w:r>
        <w:rPr>
          <w:rFonts w:ascii="仿宋" w:eastAsia="仿宋" w:hAnsi="仿宋" w:hint="eastAsia"/>
          <w:sz w:val="32"/>
          <w:szCs w:val="32"/>
        </w:rPr>
        <w:t xml:space="preserve">                                         </w:t>
      </w:r>
    </w:p>
    <w:p w:rsidR="001C193D" w:rsidRDefault="00436DAF">
      <w:pPr>
        <w:widowControl/>
        <w:adjustRightInd w:val="0"/>
        <w:snapToGrid w:val="0"/>
        <w:jc w:val="left"/>
        <w:rPr>
          <w:rFonts w:ascii="仿宋" w:eastAsia="仿宋" w:hAnsi="仿宋"/>
          <w:sz w:val="32"/>
          <w:szCs w:val="32"/>
        </w:rPr>
      </w:pPr>
      <w:r>
        <w:rPr>
          <w:rFonts w:ascii="仿宋" w:eastAsia="仿宋" w:hAnsi="仿宋" w:cs="宋体"/>
          <w:kern w:val="0"/>
          <w:sz w:val="32"/>
          <w:szCs w:val="32"/>
          <w:lang w:bidi="ar"/>
        </w:rPr>
        <w:t xml:space="preserve"> </w:t>
      </w:r>
    </w:p>
    <w:p w:rsidR="001C193D" w:rsidRDefault="001C193D">
      <w:pPr>
        <w:adjustRightInd w:val="0"/>
        <w:snapToGrid w:val="0"/>
        <w:rPr>
          <w:rFonts w:ascii="仿宋" w:eastAsia="仿宋" w:hAnsi="仿宋"/>
          <w:sz w:val="32"/>
          <w:szCs w:val="32"/>
        </w:rPr>
      </w:pPr>
    </w:p>
    <w:sectPr w:rsidR="001C193D">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724" w:rsidRDefault="00294724">
      <w:r>
        <w:separator/>
      </w:r>
    </w:p>
  </w:endnote>
  <w:endnote w:type="continuationSeparator" w:id="0">
    <w:p w:rsidR="00294724" w:rsidRDefault="00294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2497852"/>
      <w:docPartObj>
        <w:docPartGallery w:val="AutoText"/>
      </w:docPartObj>
    </w:sdtPr>
    <w:sdtEndPr/>
    <w:sdtContent>
      <w:p w:rsidR="001C193D" w:rsidRDefault="00436DAF">
        <w:pPr>
          <w:pStyle w:val="a4"/>
          <w:jc w:val="center"/>
        </w:pPr>
        <w:r>
          <w:fldChar w:fldCharType="begin"/>
        </w:r>
        <w:r>
          <w:instrText>PAGE   \* MERGEFORMAT</w:instrText>
        </w:r>
        <w:r>
          <w:fldChar w:fldCharType="separate"/>
        </w:r>
        <w:r w:rsidR="00575C32" w:rsidRPr="00575C32">
          <w:rPr>
            <w:noProof/>
            <w:lang w:val="zh-CN"/>
          </w:rPr>
          <w:t>1</w:t>
        </w:r>
        <w:r>
          <w:fldChar w:fldCharType="end"/>
        </w:r>
      </w:p>
    </w:sdtContent>
  </w:sdt>
  <w:p w:rsidR="001C193D" w:rsidRDefault="001C193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724" w:rsidRDefault="00294724">
      <w:r>
        <w:separator/>
      </w:r>
    </w:p>
  </w:footnote>
  <w:footnote w:type="continuationSeparator" w:id="0">
    <w:p w:rsidR="00294724" w:rsidRDefault="002947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93D" w:rsidRDefault="001C193D">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29349"/>
    <w:multiLevelType w:val="singleLevel"/>
    <w:tmpl w:val="0EE29349"/>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33D"/>
    <w:rsid w:val="00027ACC"/>
    <w:rsid w:val="00030900"/>
    <w:rsid w:val="000626AA"/>
    <w:rsid w:val="00070B86"/>
    <w:rsid w:val="000F106B"/>
    <w:rsid w:val="000F6B57"/>
    <w:rsid w:val="0017433D"/>
    <w:rsid w:val="00190D43"/>
    <w:rsid w:val="001C193D"/>
    <w:rsid w:val="00211BB6"/>
    <w:rsid w:val="00294724"/>
    <w:rsid w:val="00296EF4"/>
    <w:rsid w:val="00354BDF"/>
    <w:rsid w:val="00390B6F"/>
    <w:rsid w:val="003C4D09"/>
    <w:rsid w:val="00424F45"/>
    <w:rsid w:val="004321CA"/>
    <w:rsid w:val="00436DAF"/>
    <w:rsid w:val="004E023F"/>
    <w:rsid w:val="004E0C3A"/>
    <w:rsid w:val="00551248"/>
    <w:rsid w:val="00575C32"/>
    <w:rsid w:val="0058213E"/>
    <w:rsid w:val="005F0666"/>
    <w:rsid w:val="00655FD5"/>
    <w:rsid w:val="00666904"/>
    <w:rsid w:val="006A585C"/>
    <w:rsid w:val="007F0720"/>
    <w:rsid w:val="00805FCF"/>
    <w:rsid w:val="00833F25"/>
    <w:rsid w:val="008D2C81"/>
    <w:rsid w:val="009148D9"/>
    <w:rsid w:val="009C4BF7"/>
    <w:rsid w:val="009F5B21"/>
    <w:rsid w:val="00A03259"/>
    <w:rsid w:val="00A272FC"/>
    <w:rsid w:val="00A629B9"/>
    <w:rsid w:val="00AB673D"/>
    <w:rsid w:val="00AF34AC"/>
    <w:rsid w:val="00B04F06"/>
    <w:rsid w:val="00B46F44"/>
    <w:rsid w:val="00B90D9F"/>
    <w:rsid w:val="00BB3B5A"/>
    <w:rsid w:val="00BE73E4"/>
    <w:rsid w:val="00D06870"/>
    <w:rsid w:val="00D21ADB"/>
    <w:rsid w:val="00EE102B"/>
    <w:rsid w:val="00F05EAB"/>
    <w:rsid w:val="00F933FB"/>
    <w:rsid w:val="00FC32EF"/>
    <w:rsid w:val="291768CE"/>
    <w:rsid w:val="2CC3717F"/>
    <w:rsid w:val="306119C3"/>
    <w:rsid w:val="39146B43"/>
    <w:rsid w:val="42FC166C"/>
    <w:rsid w:val="59BA6F5F"/>
    <w:rsid w:val="5C8616F9"/>
    <w:rsid w:val="60095A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rPr>
      <w:rFonts w:ascii="仿宋_GB2312" w:eastAsia="仿宋_GB2312"/>
      <w:sz w:val="32"/>
    </w:rPr>
  </w:style>
  <w:style w:type="paragraph" w:styleId="a4">
    <w:name w:val="footer"/>
    <w:basedOn w:val="a"/>
    <w:link w:val="Char"/>
    <w:uiPriority w:val="99"/>
    <w:pPr>
      <w:tabs>
        <w:tab w:val="center" w:pos="4153"/>
        <w:tab w:val="right" w:pos="8306"/>
      </w:tabs>
      <w:snapToGrid w:val="0"/>
      <w:jc w:val="left"/>
    </w:pPr>
    <w:rPr>
      <w:sz w:val="18"/>
      <w:szCs w:val="18"/>
    </w:rPr>
  </w:style>
  <w:style w:type="paragraph" w:styleId="a5">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Pr>
      <w:rFonts w:ascii="Times New Roman" w:eastAsia="宋体" w:hAnsi="Times New Roman" w:cs="Times New Roman"/>
      <w:kern w:val="2"/>
      <w:sz w:val="18"/>
      <w:szCs w:val="18"/>
    </w:rPr>
  </w:style>
  <w:style w:type="character" w:customStyle="1" w:styleId="Char">
    <w:name w:val="页脚 Char"/>
    <w:basedOn w:val="a0"/>
    <w:link w:val="a4"/>
    <w:uiPriority w:val="99"/>
    <w:qFormat/>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rPr>
      <w:rFonts w:ascii="仿宋_GB2312" w:eastAsia="仿宋_GB2312"/>
      <w:sz w:val="32"/>
    </w:rPr>
  </w:style>
  <w:style w:type="paragraph" w:styleId="a4">
    <w:name w:val="footer"/>
    <w:basedOn w:val="a"/>
    <w:link w:val="Char"/>
    <w:uiPriority w:val="99"/>
    <w:pPr>
      <w:tabs>
        <w:tab w:val="center" w:pos="4153"/>
        <w:tab w:val="right" w:pos="8306"/>
      </w:tabs>
      <w:snapToGrid w:val="0"/>
      <w:jc w:val="left"/>
    </w:pPr>
    <w:rPr>
      <w:sz w:val="18"/>
      <w:szCs w:val="18"/>
    </w:rPr>
  </w:style>
  <w:style w:type="paragraph" w:styleId="a5">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Pr>
      <w:rFonts w:ascii="Times New Roman" w:eastAsia="宋体" w:hAnsi="Times New Roman" w:cs="Times New Roman"/>
      <w:kern w:val="2"/>
      <w:sz w:val="18"/>
      <w:szCs w:val="18"/>
    </w:rPr>
  </w:style>
  <w:style w:type="character" w:customStyle="1" w:styleId="Char">
    <w:name w:val="页脚 Char"/>
    <w:basedOn w:val="a0"/>
    <w:link w:val="a4"/>
    <w:uiPriority w:val="99"/>
    <w:qFormat/>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4</Pages>
  <Words>345</Words>
  <Characters>1967</Characters>
  <Application>Microsoft Office Word</Application>
  <DocSecurity>0</DocSecurity>
  <Lines>16</Lines>
  <Paragraphs>4</Paragraphs>
  <ScaleCrop>false</ScaleCrop>
  <Company>Microsoft</Company>
  <LinksUpToDate>false</LinksUpToDate>
  <CharactersWithSpaces>2308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32</cp:revision>
  <dcterms:created xsi:type="dcterms:W3CDTF">2014-10-29T12:08:00Z</dcterms:created>
  <dcterms:modified xsi:type="dcterms:W3CDTF">2020-07-15T02:26:00Z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