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8"/>
        <w:ind w:left="111"/>
        <w:rPr>
          <w:rFonts w:ascii="黑体" w:eastAsia="黑体"/>
          <w:lang w:eastAsia="zh-CN"/>
        </w:rPr>
      </w:pPr>
      <w:r>
        <w:rPr>
          <w:rFonts w:hint="eastAsia" w:ascii="黑体" w:eastAsia="黑体"/>
          <w:spacing w:val="-12"/>
          <w:w w:val="95"/>
          <w:lang w:eastAsia="zh-CN"/>
        </w:rPr>
        <w:t xml:space="preserve">附件 </w:t>
      </w:r>
    </w:p>
    <w:p>
      <w:pPr>
        <w:pStyle w:val="2"/>
        <w:ind w:left="794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心理情景剧剧本格式模板</w:t>
      </w:r>
    </w:p>
    <w:p>
      <w:pPr>
        <w:pStyle w:val="3"/>
        <w:spacing w:before="14"/>
        <w:rPr>
          <w:rFonts w:ascii="方正小标宋简体"/>
          <w:b/>
          <w:bCs/>
          <w:sz w:val="44"/>
          <w:szCs w:val="44"/>
          <w:lang w:eastAsia="zh-CN"/>
        </w:rPr>
      </w:pPr>
    </w:p>
    <w:p>
      <w:pPr>
        <w:pStyle w:val="3"/>
        <w:ind w:left="711"/>
        <w:jc w:val="center"/>
        <w:rPr>
          <w:w w:val="95"/>
          <w:lang w:eastAsia="zh-CN"/>
        </w:rPr>
      </w:pP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eastAsia="zh-CN"/>
        </w:rPr>
        <w:t>剧名</w:t>
      </w:r>
      <w:r>
        <w:rPr>
          <w:w w:val="95"/>
          <w:lang w:eastAsia="zh-CN"/>
        </w:rPr>
        <w:t>（2 号</w:t>
      </w:r>
      <w:r>
        <w:rPr>
          <w:rFonts w:hint="eastAsia"/>
          <w:w w:val="95"/>
          <w:lang w:eastAsia="zh-CN"/>
        </w:rPr>
        <w:t>宋体</w:t>
      </w:r>
      <w:r>
        <w:rPr>
          <w:w w:val="95"/>
          <w:lang w:eastAsia="zh-CN"/>
        </w:rPr>
        <w:t>加粗居中）</w:t>
      </w:r>
    </w:p>
    <w:p>
      <w:pPr>
        <w:pStyle w:val="3"/>
        <w:ind w:left="711"/>
        <w:jc w:val="right"/>
        <w:rPr>
          <w:rFonts w:hint="eastAsia" w:ascii="仿宋" w:hAnsi="仿宋" w:eastAsia="仿宋" w:cs="仿宋"/>
          <w:w w:val="95"/>
          <w:lang w:val="en-US" w:eastAsia="zh-CN"/>
        </w:rPr>
      </w:pPr>
      <w:r>
        <w:rPr>
          <w:rFonts w:hint="eastAsia" w:ascii="仿宋" w:hAnsi="仿宋" w:eastAsia="仿宋" w:cs="仿宋"/>
          <w:w w:val="95"/>
          <w:lang w:eastAsia="zh-CN"/>
        </w:rPr>
        <w:t>作者：姓名</w:t>
      </w:r>
      <w:r>
        <w:rPr>
          <w:rFonts w:hint="eastAsia" w:ascii="仿宋" w:hAnsi="仿宋" w:eastAsia="仿宋" w:cs="仿宋"/>
          <w:w w:val="95"/>
          <w:lang w:val="en-US" w:eastAsia="zh-CN"/>
        </w:rPr>
        <w:t xml:space="preserve"> 专业 班级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rPr>
          <w:rFonts w:hint="eastAsia"/>
          <w:b/>
          <w:bCs/>
          <w:spacing w:val="-3"/>
          <w:w w:val="95"/>
          <w:lang w:eastAsia="zh-CN"/>
        </w:rPr>
      </w:pPr>
      <w:r>
        <w:rPr>
          <w:b/>
          <w:bCs/>
          <w:spacing w:val="-1"/>
          <w:w w:val="95"/>
          <w:lang w:eastAsia="zh-CN"/>
        </w:rPr>
        <w:t xml:space="preserve">剧本内容均为 </w:t>
      </w:r>
      <w:r>
        <w:rPr>
          <w:b/>
          <w:bCs/>
          <w:w w:val="95"/>
          <w:lang w:eastAsia="zh-CN"/>
        </w:rPr>
        <w:t>3</w:t>
      </w:r>
      <w:r>
        <w:rPr>
          <w:b/>
          <w:bCs/>
          <w:spacing w:val="-3"/>
          <w:w w:val="95"/>
          <w:lang w:eastAsia="zh-CN"/>
        </w:rPr>
        <w:t xml:space="preserve"> 号仿宋，段落</w:t>
      </w:r>
      <w:r>
        <w:rPr>
          <w:rFonts w:hint="eastAsia"/>
          <w:b/>
          <w:bCs/>
          <w:spacing w:val="-3"/>
          <w:w w:val="95"/>
          <w:lang w:eastAsia="zh-CN"/>
        </w:rPr>
        <w:t>单倍行距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故事梗概：</w:t>
      </w:r>
      <w:r>
        <w:rPr>
          <w:rFonts w:hint="eastAsia" w:ascii="仿宋" w:hAnsi="仿宋" w:eastAsia="仿宋" w:cs="仿宋"/>
          <w:lang w:val="en-US" w:eastAsia="zh-CN"/>
        </w:rPr>
        <w:t>400字左右介绍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pacing w:val="-158"/>
        </w:rPr>
      </w:pPr>
      <w:r>
        <w:rPr>
          <w:rFonts w:hint="eastAsia" w:ascii="仿宋" w:hAnsi="仿宋" w:eastAsia="仿宋" w:cs="仿宋"/>
          <w:b/>
          <w:bCs/>
          <w:spacing w:val="-1"/>
        </w:rPr>
        <w:t>主要人物：</w:t>
      </w:r>
      <w:r>
        <w:rPr>
          <w:rFonts w:hint="eastAsia" w:ascii="仿宋" w:hAnsi="仿宋" w:eastAsia="仿宋" w:cs="仿宋"/>
          <w:spacing w:val="-158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pacing w:val="-158"/>
        </w:rPr>
      </w:pPr>
      <w:r>
        <w:rPr>
          <w:rFonts w:hint="eastAsia" w:ascii="仿宋" w:hAnsi="仿宋" w:eastAsia="仿宋" w:cs="仿宋"/>
          <w:b/>
          <w:bCs/>
          <w:spacing w:val="-1"/>
        </w:rPr>
        <w:t>主要道具：</w:t>
      </w:r>
      <w:r>
        <w:rPr>
          <w:rFonts w:hint="eastAsia" w:ascii="仿宋" w:hAnsi="仿宋" w:eastAsia="仿宋" w:cs="仿宋"/>
          <w:spacing w:val="-158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正文：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lang w:eastAsia="zh-CN"/>
        </w:rPr>
      </w:pPr>
      <w:r>
        <w:rPr>
          <w:rFonts w:hint="eastAsia" w:ascii="仿宋" w:hAnsi="仿宋" w:eastAsia="仿宋" w:cs="仿宋"/>
          <w:spacing w:val="-1"/>
          <w:lang w:eastAsia="zh-CN"/>
        </w:rPr>
        <w:t>第一幕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pacing w:val="-15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场景：（可以包含时间、地点、环境等描述）</w:t>
      </w:r>
      <w:r>
        <w:rPr>
          <w:rFonts w:hint="eastAsia" w:ascii="仿宋" w:hAnsi="仿宋" w:eastAsia="仿宋" w:cs="仿宋"/>
          <w:spacing w:val="-158"/>
          <w:sz w:val="32"/>
          <w:szCs w:val="32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道具：（这一幕所需要的道具）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pacing w:val="-15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人物：（列出这一幕出场的人物）</w:t>
      </w:r>
      <w:r>
        <w:rPr>
          <w:rFonts w:hint="eastAsia" w:ascii="仿宋" w:hAnsi="仿宋" w:eastAsia="仿宋" w:cs="仿宋"/>
          <w:spacing w:val="-158"/>
          <w:sz w:val="32"/>
          <w:szCs w:val="32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hanging="11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旁白：（作为场景介绍、故事导入、引出主题等）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pacing w:val="-42"/>
          <w:w w:val="95"/>
          <w:sz w:val="32"/>
          <w:szCs w:val="32"/>
          <w:lang w:eastAsia="zh-CN"/>
        </w:rPr>
        <w:t xml:space="preserve">: 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（对白）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8" w:firstLineChars="134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49"/>
          <w:w w:val="9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pacing w:val="-42"/>
          <w:w w:val="95"/>
          <w:sz w:val="32"/>
          <w:szCs w:val="32"/>
          <w:lang w:eastAsia="zh-CN"/>
        </w:rPr>
        <w:t xml:space="preserve">: 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（对白）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407" w:firstLineChars="134"/>
        <w:jc w:val="left"/>
        <w:textAlignment w:val="auto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（对白间可穿插动作描述、心理活动描述、情绪状态描述等)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pacing w:val="-44"/>
          <w:w w:val="95"/>
          <w:sz w:val="32"/>
          <w:szCs w:val="32"/>
          <w:lang w:eastAsia="zh-CN"/>
        </w:rPr>
        <w:t xml:space="preserve">: 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（对白）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第二幕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第三幕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第四幕</w:t>
      </w:r>
    </w:p>
    <w:p>
      <w:pPr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235" w:firstLineChars="134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4"/>
          <w:w w:val="5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0"/>
          <w:w w:val="5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4"/>
          <w:w w:val="5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0"/>
          <w:w w:val="5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1"/>
          <w:w w:val="55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w w:val="55"/>
          <w:sz w:val="32"/>
          <w:szCs w:val="32"/>
          <w:lang w:eastAsia="zh-CN"/>
        </w:rPr>
        <w:t>.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rightChars="0" w:firstLine="428" w:firstLineChars="134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结尾</w:t>
      </w:r>
    </w:p>
    <w:sectPr>
      <w:footerReference r:id="rId3" w:type="even"/>
      <w:pgSz w:w="11910" w:h="16840"/>
      <w:pgMar w:top="1580" w:right="1100" w:bottom="280" w:left="14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NTc0ZThmODVhZGY4Y2JjNGZlNGY2ZDA0OGY2YjA3ZWMifQ=="/>
  </w:docVars>
  <w:rsids>
    <w:rsidRoot w:val="00DB0B21"/>
    <w:rsid w:val="00676A2D"/>
    <w:rsid w:val="0072417C"/>
    <w:rsid w:val="007605AC"/>
    <w:rsid w:val="00973376"/>
    <w:rsid w:val="00BD301E"/>
    <w:rsid w:val="00D274E8"/>
    <w:rsid w:val="00DB0B21"/>
    <w:rsid w:val="00F825D4"/>
    <w:rsid w:val="128250AE"/>
    <w:rsid w:val="239340F9"/>
    <w:rsid w:val="30D41687"/>
    <w:rsid w:val="36B75CF9"/>
    <w:rsid w:val="5DDB1079"/>
    <w:rsid w:val="74066C22"/>
    <w:rsid w:val="75A8796C"/>
    <w:rsid w:val="768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ind w:left="43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autoRedefine/>
    <w:qFormat/>
    <w:uiPriority w:val="1"/>
    <w:pPr>
      <w:spacing w:line="1210" w:lineRule="exact"/>
      <w:ind w:left="761"/>
    </w:pPr>
    <w:rPr>
      <w:rFonts w:ascii="方正小标宋简体" w:hAnsi="方正小标宋简体" w:eastAsia="方正小标宋简体" w:cs="方正小标宋简体"/>
      <w:sz w:val="80"/>
      <w:szCs w:val="80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ind w:left="111" w:right="268" w:firstLine="599"/>
      <w:jc w:val="both"/>
    </w:p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Char"/>
    <w:basedOn w:val="9"/>
    <w:link w:val="6"/>
    <w:autoRedefine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6</TotalTime>
  <ScaleCrop>false</ScaleCrop>
  <LinksUpToDate>false</LinksUpToDate>
  <CharactersWithSpaces>182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2024-05-30T02:13:00Z</dcterms:created>
  <dc:creator>殷劭</dc:creator>
  <cp:lastModifiedBy>相铭照忘</cp:lastModifiedBy>
  <dcterms:modified xsi:type="dcterms:W3CDTF">2024-09-26T08:40:36Z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2052-12.1.0.16364</vt:lpwstr>
  </property>
  <property fmtid="{D5CDD505-2E9C-101B-9397-08002B2CF9AE}" pid="6" name="ICV">
    <vt:lpwstr>BF2F389A9DE246F49C96CA283575C92C_12</vt:lpwstr>
  </property>
</Properties>
</file>