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eastAsia="zh-CN"/>
        </w:rPr>
        <w:t>承德应用技术职业学院单招免试录取申请表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2905"/>
        <w:tblOverlap w:val="never"/>
        <w:tblW w:w="864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112"/>
        <w:gridCol w:w="18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录取通知书邮寄地址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申请免试类型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工种或获奖情况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拟申请免试专业名称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1.填写信息务必真实准确。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免试类型根据实际填写（如：国家三等级及以上、省大赛一等奖、高级工、技师、县级劳模等）。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本人仅向贵院一所院校提出免试入学申请，如因向多家院校提出免试申请而导致录取不能正常进行等后果，由本人承担。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4.本人自愿申请贵院2022</w:t>
      </w:r>
      <w:r>
        <w:rPr>
          <w:rFonts w:hint="eastAsia" w:ascii="仿宋" w:hAnsi="仿宋" w:eastAsia="仿宋" w:cs="仿宋"/>
          <w:sz w:val="24"/>
          <w:szCs w:val="24"/>
        </w:rPr>
        <w:t>年单招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“技能拔尖人才”</w:t>
      </w:r>
      <w:r>
        <w:rPr>
          <w:rFonts w:hint="eastAsia" w:ascii="仿宋" w:hAnsi="仿宋" w:eastAsia="仿宋" w:cs="仿宋"/>
          <w:sz w:val="24"/>
          <w:szCs w:val="24"/>
        </w:rPr>
        <w:t>免试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录取</w:t>
      </w:r>
      <w:r>
        <w:rPr>
          <w:rFonts w:hint="eastAsia" w:ascii="仿宋" w:hAnsi="仿宋" w:eastAsia="仿宋" w:cs="仿宋"/>
          <w:sz w:val="24"/>
          <w:szCs w:val="24"/>
        </w:rPr>
        <w:t>，并郑重承诺本人所提供的免试材料真实有效，如有弄虚作假，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自行承担一切后果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60" w:firstLineChars="17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760" w:firstLineChars="17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ind w:firstLine="5880" w:firstLineChars="2100"/>
      </w:pPr>
      <w:r>
        <w:rPr>
          <w:rFonts w:hint="eastAsia" w:ascii="宋体" w:hAnsi="宋体" w:cs="宋体"/>
          <w:sz w:val="28"/>
          <w:szCs w:val="28"/>
          <w:lang w:val="en-US" w:eastAsia="zh-CN"/>
        </w:rPr>
        <w:t>2022年3月   日</w:t>
      </w:r>
      <w:r>
        <w:rPr>
          <w:rFonts w:hint="eastAsia" w:ascii="仿宋_GB2312" w:eastAsia="仿宋_GB2312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20371"/>
    <w:multiLevelType w:val="singleLevel"/>
    <w:tmpl w:val="0E52037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C1"/>
    <w:rsid w:val="001F3499"/>
    <w:rsid w:val="00240529"/>
    <w:rsid w:val="0026122D"/>
    <w:rsid w:val="00300B55"/>
    <w:rsid w:val="003A25E4"/>
    <w:rsid w:val="004E58C1"/>
    <w:rsid w:val="0059263A"/>
    <w:rsid w:val="006D51BB"/>
    <w:rsid w:val="007E7331"/>
    <w:rsid w:val="009B7BC9"/>
    <w:rsid w:val="009C1FBB"/>
    <w:rsid w:val="009E3464"/>
    <w:rsid w:val="00AC5185"/>
    <w:rsid w:val="00CD3E42"/>
    <w:rsid w:val="00DC3D2D"/>
    <w:rsid w:val="00E82A18"/>
    <w:rsid w:val="00EB0F4C"/>
    <w:rsid w:val="00F65A34"/>
    <w:rsid w:val="00FD59B0"/>
    <w:rsid w:val="1D732F31"/>
    <w:rsid w:val="28362B07"/>
    <w:rsid w:val="6AD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2021-03-09T01:58:00Z</dcterms:created>
  <dc:creator>base</dc:creator>
  <cp:lastModifiedBy>110043</cp:lastModifiedBy>
  <cp:lastPrinted>2021-03-08T07:09:00Z</cp:lastPrinted>
  <dcterms:modified xsi:type="dcterms:W3CDTF">2022-03-11T03:11:55Z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418092DA0B8A416AB6A53DED11714C53</vt:lpwstr>
  </property>
</Properties>
</file>