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cs="仿宋"/>
          <w:b/>
          <w:szCs w:val="21"/>
        </w:rPr>
      </w:pPr>
      <w:bookmarkStart w:id="0" w:name="_GoBack"/>
      <w:bookmarkEnd w:id="0"/>
      <w:r>
        <w:rPr>
          <w:rFonts w:hint="eastAsia" w:ascii="仿宋" w:hAnsi="仿宋" w:cs="仿宋"/>
          <w:b/>
          <w:szCs w:val="21"/>
        </w:rPr>
        <w:t>附件1：</w:t>
      </w:r>
    </w:p>
    <w:p>
      <w:pPr>
        <w:jc w:val="center"/>
        <w:rPr>
          <w:rFonts w:ascii="方正大标宋简体" w:hAnsi="黑体" w:eastAsia="方正大标宋简体"/>
          <w:b/>
          <w:sz w:val="32"/>
        </w:rPr>
      </w:pPr>
      <w:r>
        <w:rPr>
          <w:rFonts w:hint="eastAsia" w:ascii="方正大标宋简体" w:hAnsi="黑体" w:eastAsia="方正大标宋简体"/>
          <w:b/>
          <w:sz w:val="32"/>
        </w:rPr>
        <w:t>雷锋精神永流传—“最美雷锋精神践行者”推荐表</w:t>
      </w:r>
    </w:p>
    <w:tbl>
      <w:tblPr>
        <w:tblStyle w:val="7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88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姓名</w:t>
            </w:r>
          </w:p>
        </w:tc>
        <w:tc>
          <w:tcPr>
            <w:tcW w:w="38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 xml:space="preserve">所属系部、年级 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2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联系方式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2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志愿服务地点及主题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个人简介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>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事迹介绍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>（1000字以内，相关支撑材料可另附页）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系部意见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 xml:space="preserve">                单位负责人签字：        （盖章）</w:t>
            </w: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 xml:space="preserve">                        </w:t>
            </w:r>
          </w:p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0"/>
              </w:rPr>
              <w:t>学工处（团委）意见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</w:tcBorders>
          </w:tcPr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</w:p>
          <w:p>
            <w:pPr>
              <w:ind w:firstLine="1920" w:firstLineChars="800"/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>单位负责人签字：        （盖章）</w:t>
            </w:r>
          </w:p>
          <w:p>
            <w:pPr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 xml:space="preserve">                        </w:t>
            </w:r>
          </w:p>
          <w:p>
            <w:pPr>
              <w:ind w:firstLine="2880" w:firstLineChars="1200"/>
              <w:rPr>
                <w:rFonts w:ascii="仿宋_GB2312" w:hAnsi="黑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0"/>
              </w:rPr>
              <w:t>年      月      日</w:t>
            </w:r>
          </w:p>
        </w:tc>
      </w:tr>
    </w:tbl>
    <w:p>
      <w:pPr>
        <w:ind w:right="28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5A"/>
    <w:rsid w:val="000803E5"/>
    <w:rsid w:val="000A3E7B"/>
    <w:rsid w:val="001434B2"/>
    <w:rsid w:val="001C2F7D"/>
    <w:rsid w:val="001E0B1A"/>
    <w:rsid w:val="001E49A6"/>
    <w:rsid w:val="00303FBD"/>
    <w:rsid w:val="0036709B"/>
    <w:rsid w:val="0055298D"/>
    <w:rsid w:val="006A2138"/>
    <w:rsid w:val="00703E76"/>
    <w:rsid w:val="0078725A"/>
    <w:rsid w:val="008C44A1"/>
    <w:rsid w:val="009E05B6"/>
    <w:rsid w:val="00A20CAA"/>
    <w:rsid w:val="00A2544A"/>
    <w:rsid w:val="00A845D1"/>
    <w:rsid w:val="00BD7D0B"/>
    <w:rsid w:val="00D54F33"/>
    <w:rsid w:val="00E547FE"/>
    <w:rsid w:val="00F129D6"/>
    <w:rsid w:val="1C8845F5"/>
    <w:rsid w:val="29055444"/>
    <w:rsid w:val="54D12CFF"/>
    <w:rsid w:val="59842482"/>
    <w:rsid w:val="5BEA6B07"/>
    <w:rsid w:val="63AF1387"/>
    <w:rsid w:val="6BB62C85"/>
    <w:rsid w:val="6E8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uiPriority w:val="0"/>
    <w:rPr>
      <w:rFonts w:eastAsia="仿宋" w:cstheme="minorBidi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eastAsia="仿宋" w:cstheme="minorBidi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eastAsia="仿宋" w:cstheme="minorBid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</Words>
  <Characters>1567</Characters>
  <Lines>13</Lines>
  <Paragraphs>3</Paragraphs>
  <TotalTime>62</TotalTime>
  <ScaleCrop>false</ScaleCrop>
  <LinksUpToDate>false</LinksUpToDate>
  <CharactersWithSpaces>1838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110017</cp:lastModifiedBy>
  <dcterms:modified xsi:type="dcterms:W3CDTF">2021-03-25T02:49:35Z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733862716CC84E68865DAF37A83C0881</vt:lpwstr>
  </property>
</Properties>
</file>